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99873" w14:textId="77777777" w:rsidR="009B21E1" w:rsidRDefault="00217229">
      <w:pPr>
        <w:pStyle w:val="BodyText"/>
        <w:spacing w:before="80"/>
        <w:ind w:left="811" w:right="105"/>
        <w:jc w:val="both"/>
      </w:pPr>
      <w:r>
        <w:rPr>
          <w:b/>
        </w:rPr>
        <w:t xml:space="preserve">Data Protection Legislation: </w:t>
      </w:r>
      <w:r>
        <w:t>The General Data Protection Regulation ((EU) 2016/679) and any national implementing laws, regulations</w:t>
      </w:r>
      <w:r>
        <w:rPr>
          <w:spacing w:val="-4"/>
        </w:rPr>
        <w:t xml:space="preserve"> </w:t>
      </w:r>
      <w:r>
        <w:t>and</w:t>
      </w:r>
      <w:r>
        <w:rPr>
          <w:spacing w:val="-6"/>
        </w:rPr>
        <w:t xml:space="preserve"> </w:t>
      </w:r>
      <w:r>
        <w:t>secondary</w:t>
      </w:r>
      <w:r>
        <w:rPr>
          <w:spacing w:val="-4"/>
        </w:rPr>
        <w:t xml:space="preserve"> </w:t>
      </w:r>
      <w:r>
        <w:t>legislation,</w:t>
      </w:r>
      <w:r>
        <w:rPr>
          <w:spacing w:val="-3"/>
        </w:rPr>
        <w:t xml:space="preserve"> </w:t>
      </w:r>
      <w:r>
        <w:t>as</w:t>
      </w:r>
      <w:r>
        <w:rPr>
          <w:spacing w:val="-4"/>
        </w:rPr>
        <w:t xml:space="preserve"> </w:t>
      </w:r>
      <w:r>
        <w:t>amended</w:t>
      </w:r>
      <w:r>
        <w:rPr>
          <w:spacing w:val="-6"/>
        </w:rPr>
        <w:t xml:space="preserve"> </w:t>
      </w:r>
      <w:r>
        <w:t>or</w:t>
      </w:r>
      <w:r>
        <w:rPr>
          <w:spacing w:val="-4"/>
        </w:rPr>
        <w:t xml:space="preserve"> </w:t>
      </w:r>
      <w:r>
        <w:t>updated</w:t>
      </w:r>
      <w:r>
        <w:rPr>
          <w:spacing w:val="-6"/>
        </w:rPr>
        <w:t xml:space="preserve"> </w:t>
      </w:r>
      <w:r>
        <w:t>from</w:t>
      </w:r>
      <w:r>
        <w:rPr>
          <w:spacing w:val="-3"/>
        </w:rPr>
        <w:t xml:space="preserve"> </w:t>
      </w:r>
      <w:r>
        <w:t>time</w:t>
      </w:r>
      <w:r>
        <w:rPr>
          <w:spacing w:val="-11"/>
        </w:rPr>
        <w:t xml:space="preserve"> </w:t>
      </w:r>
      <w:r>
        <w:t>to</w:t>
      </w:r>
      <w:r>
        <w:rPr>
          <w:spacing w:val="-11"/>
        </w:rPr>
        <w:t xml:space="preserve"> </w:t>
      </w:r>
      <w:r>
        <w:t>time,</w:t>
      </w:r>
      <w:r>
        <w:rPr>
          <w:spacing w:val="-3"/>
        </w:rPr>
        <w:t xml:space="preserve"> </w:t>
      </w:r>
      <w:r>
        <w:t>in</w:t>
      </w:r>
      <w:r>
        <w:rPr>
          <w:spacing w:val="-6"/>
        </w:rPr>
        <w:t xml:space="preserve"> </w:t>
      </w:r>
      <w:r>
        <w:t>Ireland</w:t>
      </w:r>
      <w:r>
        <w:rPr>
          <w:spacing w:val="-4"/>
        </w:rPr>
        <w:t xml:space="preserve"> </w:t>
      </w:r>
      <w:r>
        <w:t xml:space="preserve">and then (iii) any successor legislation to the GDPR or the </w:t>
      </w:r>
      <w:r>
        <w:rPr>
          <w:rFonts w:eastAsia="Times New Roman"/>
          <w:lang w:eastAsia="en-GB"/>
        </w:rPr>
        <w:t>Data Protection Acts 1988 &amp; 2003</w:t>
      </w:r>
    </w:p>
    <w:p w14:paraId="63FA3483" w14:textId="77777777" w:rsidR="009B21E1" w:rsidRDefault="009B21E1">
      <w:pPr>
        <w:pStyle w:val="BodyText"/>
        <w:spacing w:before="10"/>
      </w:pPr>
    </w:p>
    <w:p w14:paraId="10BD8366" w14:textId="77777777" w:rsidR="009B21E1" w:rsidRDefault="009B21E1">
      <w:pPr>
        <w:pStyle w:val="Heading1"/>
        <w:ind w:left="2980" w:firstLine="0"/>
      </w:pPr>
    </w:p>
    <w:p w14:paraId="5166928E" w14:textId="77777777" w:rsidR="009B21E1" w:rsidRDefault="00217229">
      <w:pPr>
        <w:pStyle w:val="Heading1"/>
        <w:ind w:left="2980" w:firstLine="0"/>
      </w:pPr>
      <w:r>
        <w:t>DATA PROCESSING AGREEMENT</w:t>
      </w:r>
    </w:p>
    <w:p w14:paraId="67113BC2" w14:textId="77777777" w:rsidR="009B21E1" w:rsidRDefault="009B21E1">
      <w:pPr>
        <w:pStyle w:val="BodyText"/>
        <w:rPr>
          <w:b/>
        </w:rPr>
      </w:pPr>
    </w:p>
    <w:p w14:paraId="1B2E6A14" w14:textId="77777777" w:rsidR="009B21E1" w:rsidRDefault="00217229">
      <w:pPr>
        <w:spacing w:before="1"/>
        <w:ind w:left="820"/>
        <w:rPr>
          <w:b/>
          <w:sz w:val="20"/>
          <w:szCs w:val="20"/>
        </w:rPr>
      </w:pPr>
      <w:r>
        <w:rPr>
          <w:b/>
          <w:sz w:val="20"/>
          <w:szCs w:val="20"/>
        </w:rPr>
        <w:t>DEFINITIONS</w:t>
      </w:r>
    </w:p>
    <w:p w14:paraId="5EA84A9E" w14:textId="77777777" w:rsidR="009B21E1" w:rsidRDefault="009B21E1">
      <w:pPr>
        <w:pStyle w:val="BodyText"/>
        <w:rPr>
          <w:b/>
        </w:rPr>
      </w:pPr>
    </w:p>
    <w:p w14:paraId="794388EE" w14:textId="5713872E" w:rsidR="009B21E1" w:rsidRDefault="00217229">
      <w:pPr>
        <w:pStyle w:val="BodyText"/>
        <w:ind w:left="820"/>
      </w:pPr>
      <w:r>
        <w:rPr>
          <w:b/>
        </w:rPr>
        <w:t xml:space="preserve">“Customer” </w:t>
      </w:r>
      <w:r>
        <w:t xml:space="preserve">is the purchaser of the services of </w:t>
      </w:r>
      <w:r w:rsidR="002415AE" w:rsidRPr="002415AE">
        <w:t xml:space="preserve">Team Blue Internet Services IE Limited t/a </w:t>
      </w:r>
      <w:proofErr w:type="spellStart"/>
      <w:r w:rsidR="002415AE" w:rsidRPr="002415AE">
        <w:t>LetsHost</w:t>
      </w:r>
      <w:proofErr w:type="spellEnd"/>
      <w:r w:rsidR="002415AE" w:rsidRPr="002415AE">
        <w:t xml:space="preserve"> </w:t>
      </w:r>
      <w:r>
        <w:rPr>
          <w:rFonts w:eastAsia="Times New Roman"/>
          <w:lang w:eastAsia="en-GB"/>
        </w:rPr>
        <w:t>(“</w:t>
      </w:r>
      <w:proofErr w:type="spellStart"/>
      <w:r>
        <w:rPr>
          <w:rFonts w:eastAsia="Times New Roman"/>
          <w:b/>
          <w:lang w:eastAsia="en-GB"/>
        </w:rPr>
        <w:t>LetsHost</w:t>
      </w:r>
      <w:proofErr w:type="spellEnd"/>
      <w:r>
        <w:rPr>
          <w:rFonts w:eastAsia="Times New Roman"/>
          <w:lang w:eastAsia="en-GB"/>
        </w:rPr>
        <w:t xml:space="preserve">”) of </w:t>
      </w:r>
      <w:r w:rsidR="002415AE" w:rsidRPr="002415AE">
        <w:rPr>
          <w:rFonts w:eastAsia="Times New Roman"/>
          <w:lang w:eastAsia="en-GB"/>
        </w:rPr>
        <w:t xml:space="preserve">Deltona House, Six </w:t>
      </w:r>
      <w:proofErr w:type="gramStart"/>
      <w:r w:rsidR="002415AE" w:rsidRPr="002415AE">
        <w:rPr>
          <w:rFonts w:eastAsia="Times New Roman"/>
          <w:lang w:eastAsia="en-GB"/>
        </w:rPr>
        <w:t>Cross Roads</w:t>
      </w:r>
      <w:proofErr w:type="gramEnd"/>
      <w:r w:rsidR="002415AE" w:rsidRPr="002415AE">
        <w:rPr>
          <w:rFonts w:eastAsia="Times New Roman"/>
          <w:lang w:eastAsia="en-GB"/>
        </w:rPr>
        <w:t xml:space="preserve"> Business Park, Co. Waterford, X91 TX8Y</w:t>
      </w:r>
    </w:p>
    <w:p w14:paraId="2EE90421" w14:textId="77777777" w:rsidR="009B21E1" w:rsidRDefault="009B21E1">
      <w:pPr>
        <w:pStyle w:val="BodyText"/>
        <w:spacing w:before="1"/>
      </w:pPr>
    </w:p>
    <w:p w14:paraId="3C502E98" w14:textId="77777777" w:rsidR="009B21E1" w:rsidRDefault="00217229">
      <w:pPr>
        <w:pStyle w:val="BodyText"/>
        <w:ind w:left="820" w:right="111"/>
        <w:jc w:val="both"/>
      </w:pPr>
      <w:r>
        <w:rPr>
          <w:b/>
        </w:rPr>
        <w:t>“Database</w:t>
      </w:r>
      <w:r>
        <w:rPr>
          <w:b/>
          <w:spacing w:val="-12"/>
        </w:rPr>
        <w:t xml:space="preserve"> </w:t>
      </w:r>
      <w:r>
        <w:rPr>
          <w:b/>
        </w:rPr>
        <w:t>Software”</w:t>
      </w:r>
      <w:r>
        <w:rPr>
          <w:b/>
          <w:spacing w:val="-9"/>
        </w:rPr>
        <w:t xml:space="preserve"> </w:t>
      </w:r>
      <w:r>
        <w:t>is</w:t>
      </w:r>
      <w:r>
        <w:rPr>
          <w:spacing w:val="-10"/>
        </w:rPr>
        <w:t xml:space="preserve"> </w:t>
      </w:r>
      <w:r>
        <w:t>a</w:t>
      </w:r>
      <w:r>
        <w:rPr>
          <w:spacing w:val="-11"/>
        </w:rPr>
        <w:t xml:space="preserve"> </w:t>
      </w:r>
      <w:r>
        <w:t>software</w:t>
      </w:r>
      <w:r>
        <w:rPr>
          <w:spacing w:val="-12"/>
        </w:rPr>
        <w:t xml:space="preserve"> </w:t>
      </w:r>
      <w:r>
        <w:t>program</w:t>
      </w:r>
      <w:r>
        <w:rPr>
          <w:spacing w:val="-9"/>
        </w:rPr>
        <w:t xml:space="preserve"> </w:t>
      </w:r>
      <w:r>
        <w:t>or</w:t>
      </w:r>
      <w:r>
        <w:rPr>
          <w:spacing w:val="-14"/>
        </w:rPr>
        <w:t xml:space="preserve"> </w:t>
      </w:r>
      <w:r>
        <w:t>utility</w:t>
      </w:r>
      <w:r>
        <w:rPr>
          <w:spacing w:val="-10"/>
        </w:rPr>
        <w:t xml:space="preserve"> </w:t>
      </w:r>
      <w:r>
        <w:rPr>
          <w:spacing w:val="-3"/>
        </w:rPr>
        <w:t>used</w:t>
      </w:r>
      <w:r>
        <w:rPr>
          <w:spacing w:val="-11"/>
        </w:rPr>
        <w:t xml:space="preserve"> </w:t>
      </w:r>
      <w:r>
        <w:t>for</w:t>
      </w:r>
      <w:r>
        <w:rPr>
          <w:spacing w:val="-10"/>
        </w:rPr>
        <w:t xml:space="preserve"> </w:t>
      </w:r>
      <w:r>
        <w:t>creating,</w:t>
      </w:r>
      <w:r>
        <w:rPr>
          <w:spacing w:val="-7"/>
        </w:rPr>
        <w:t xml:space="preserve"> </w:t>
      </w:r>
      <w:r>
        <w:t>editing</w:t>
      </w:r>
      <w:r>
        <w:rPr>
          <w:spacing w:val="-11"/>
        </w:rPr>
        <w:t xml:space="preserve"> </w:t>
      </w:r>
      <w:r>
        <w:t>and</w:t>
      </w:r>
      <w:r>
        <w:rPr>
          <w:spacing w:val="-12"/>
        </w:rPr>
        <w:t xml:space="preserve"> </w:t>
      </w:r>
      <w:r>
        <w:t>maintaining database files or records, such as (but not limited to) MySQL and</w:t>
      </w:r>
      <w:r>
        <w:rPr>
          <w:spacing w:val="-8"/>
        </w:rPr>
        <w:t xml:space="preserve"> </w:t>
      </w:r>
      <w:r>
        <w:t>MariaDB.</w:t>
      </w:r>
    </w:p>
    <w:p w14:paraId="6B18576E" w14:textId="77777777" w:rsidR="009B21E1" w:rsidRDefault="009B21E1">
      <w:pPr>
        <w:pStyle w:val="BodyText"/>
        <w:spacing w:before="3"/>
      </w:pPr>
    </w:p>
    <w:p w14:paraId="1FDF0B7A" w14:textId="77777777" w:rsidR="009B21E1" w:rsidRDefault="00217229">
      <w:pPr>
        <w:pStyle w:val="BodyText"/>
        <w:spacing w:line="235" w:lineRule="auto"/>
        <w:ind w:left="820" w:right="103"/>
        <w:jc w:val="both"/>
      </w:pPr>
      <w:r>
        <w:rPr>
          <w:b/>
        </w:rPr>
        <w:t xml:space="preserve">“Logical Security” </w:t>
      </w:r>
      <w:r>
        <w:t>the protection of computer software (“</w:t>
      </w:r>
      <w:r>
        <w:rPr>
          <w:b/>
        </w:rPr>
        <w:t>Operating System”</w:t>
      </w:r>
      <w:r>
        <w:t xml:space="preserve">) </w:t>
      </w:r>
      <w:r>
        <w:rPr>
          <w:spacing w:val="-4"/>
        </w:rPr>
        <w:t xml:space="preserve">of </w:t>
      </w:r>
      <w:proofErr w:type="spellStart"/>
      <w:r>
        <w:t>LetsHosts</w:t>
      </w:r>
      <w:proofErr w:type="spellEnd"/>
      <w:r>
        <w:t xml:space="preserve"> platform, including user identification and password access, authentication, access rights.</w:t>
      </w:r>
      <w:r>
        <w:rPr>
          <w:spacing w:val="-4"/>
        </w:rPr>
        <w:t xml:space="preserve"> </w:t>
      </w:r>
      <w:r>
        <w:t>These</w:t>
      </w:r>
      <w:r>
        <w:rPr>
          <w:spacing w:val="-6"/>
        </w:rPr>
        <w:t xml:space="preserve"> </w:t>
      </w:r>
      <w:r>
        <w:t>measures</w:t>
      </w:r>
      <w:r>
        <w:rPr>
          <w:spacing w:val="1"/>
        </w:rPr>
        <w:t xml:space="preserve"> </w:t>
      </w:r>
      <w:r>
        <w:t>are</w:t>
      </w:r>
      <w:r>
        <w:rPr>
          <w:spacing w:val="-6"/>
        </w:rPr>
        <w:t xml:space="preserve"> </w:t>
      </w:r>
      <w:r>
        <w:t>to</w:t>
      </w:r>
      <w:r>
        <w:rPr>
          <w:spacing w:val="-6"/>
        </w:rPr>
        <w:t xml:space="preserve"> </w:t>
      </w:r>
      <w:r>
        <w:t>ensure</w:t>
      </w:r>
      <w:r>
        <w:rPr>
          <w:spacing w:val="-6"/>
        </w:rPr>
        <w:t xml:space="preserve"> </w:t>
      </w:r>
      <w:r>
        <w:t>that</w:t>
      </w:r>
      <w:r>
        <w:rPr>
          <w:spacing w:val="-3"/>
        </w:rPr>
        <w:t xml:space="preserve"> </w:t>
      </w:r>
      <w:r>
        <w:t xml:space="preserve">only </w:t>
      </w:r>
      <w:proofErr w:type="spellStart"/>
      <w:r>
        <w:t>authorised</w:t>
      </w:r>
      <w:proofErr w:type="spellEnd"/>
      <w:r>
        <w:rPr>
          <w:spacing w:val="-1"/>
        </w:rPr>
        <w:t xml:space="preserve"> </w:t>
      </w:r>
      <w:r>
        <w:t>users</w:t>
      </w:r>
      <w:r>
        <w:rPr>
          <w:spacing w:val="1"/>
        </w:rPr>
        <w:t xml:space="preserve"> </w:t>
      </w:r>
      <w:proofErr w:type="gramStart"/>
      <w:r>
        <w:t>are</w:t>
      </w:r>
      <w:r>
        <w:rPr>
          <w:spacing w:val="-6"/>
        </w:rPr>
        <w:t xml:space="preserve"> </w:t>
      </w:r>
      <w:r>
        <w:t>able</w:t>
      </w:r>
      <w:r>
        <w:rPr>
          <w:spacing w:val="-6"/>
        </w:rPr>
        <w:t xml:space="preserve"> </w:t>
      </w:r>
      <w:r>
        <w:t>to</w:t>
      </w:r>
      <w:proofErr w:type="gramEnd"/>
      <w:r>
        <w:rPr>
          <w:spacing w:val="-2"/>
        </w:rPr>
        <w:t xml:space="preserve"> </w:t>
      </w:r>
      <w:r>
        <w:t>perform</w:t>
      </w:r>
      <w:r>
        <w:rPr>
          <w:spacing w:val="-4"/>
        </w:rPr>
        <w:t xml:space="preserve"> </w:t>
      </w:r>
      <w:r>
        <w:t>actions</w:t>
      </w:r>
      <w:r>
        <w:rPr>
          <w:spacing w:val="1"/>
        </w:rPr>
        <w:t xml:space="preserve"> </w:t>
      </w:r>
      <w:r>
        <w:t>or access information on our</w:t>
      </w:r>
      <w:r>
        <w:rPr>
          <w:spacing w:val="3"/>
        </w:rPr>
        <w:t xml:space="preserve"> </w:t>
      </w:r>
      <w:r>
        <w:t>platform.</w:t>
      </w:r>
    </w:p>
    <w:p w14:paraId="4AC80C2E" w14:textId="77777777" w:rsidR="009B21E1" w:rsidRDefault="009B21E1">
      <w:pPr>
        <w:pStyle w:val="BodyText"/>
        <w:spacing w:before="5"/>
      </w:pPr>
    </w:p>
    <w:p w14:paraId="778817C6" w14:textId="77777777" w:rsidR="009B21E1" w:rsidRDefault="00217229">
      <w:pPr>
        <w:pStyle w:val="BodyText"/>
        <w:ind w:left="820"/>
      </w:pPr>
      <w:r>
        <w:rPr>
          <w:b/>
        </w:rPr>
        <w:t xml:space="preserve">“Parties” </w:t>
      </w:r>
      <w:r>
        <w:t>are LetsHost together with the Customer.</w:t>
      </w:r>
    </w:p>
    <w:p w14:paraId="3B0509AE" w14:textId="77777777" w:rsidR="009B21E1" w:rsidRDefault="009B21E1">
      <w:pPr>
        <w:pStyle w:val="BodyText"/>
        <w:spacing w:before="1"/>
      </w:pPr>
    </w:p>
    <w:p w14:paraId="4B5130B3" w14:textId="77777777" w:rsidR="009B21E1" w:rsidRDefault="00217229">
      <w:pPr>
        <w:pStyle w:val="BodyText"/>
        <w:ind w:left="820" w:right="106"/>
        <w:jc w:val="both"/>
      </w:pPr>
      <w:r>
        <w:rPr>
          <w:b/>
        </w:rPr>
        <w:t xml:space="preserve">“Physical Security” </w:t>
      </w:r>
      <w:r>
        <w:t>the protection of hardware, software, network and data from physical action</w:t>
      </w:r>
      <w:r>
        <w:rPr>
          <w:spacing w:val="-11"/>
        </w:rPr>
        <w:t xml:space="preserve"> </w:t>
      </w:r>
      <w:r>
        <w:t>and</w:t>
      </w:r>
      <w:r>
        <w:rPr>
          <w:spacing w:val="-10"/>
        </w:rPr>
        <w:t xml:space="preserve"> </w:t>
      </w:r>
      <w:r>
        <w:t>events</w:t>
      </w:r>
      <w:r>
        <w:rPr>
          <w:spacing w:val="-8"/>
        </w:rPr>
        <w:t xml:space="preserve"> </w:t>
      </w:r>
      <w:r>
        <w:t>that</w:t>
      </w:r>
      <w:r>
        <w:rPr>
          <w:spacing w:val="-12"/>
        </w:rPr>
        <w:t xml:space="preserve"> </w:t>
      </w:r>
      <w:r>
        <w:t>could</w:t>
      </w:r>
      <w:r>
        <w:rPr>
          <w:spacing w:val="-10"/>
        </w:rPr>
        <w:t xml:space="preserve"> </w:t>
      </w:r>
      <w:r>
        <w:t>cause</w:t>
      </w:r>
      <w:r>
        <w:rPr>
          <w:spacing w:val="-10"/>
        </w:rPr>
        <w:t xml:space="preserve"> </w:t>
      </w:r>
      <w:r>
        <w:t>serious</w:t>
      </w:r>
      <w:r>
        <w:rPr>
          <w:spacing w:val="-9"/>
        </w:rPr>
        <w:t xml:space="preserve"> </w:t>
      </w:r>
      <w:r>
        <w:t>loss</w:t>
      </w:r>
      <w:r>
        <w:rPr>
          <w:spacing w:val="-8"/>
        </w:rPr>
        <w:t xml:space="preserve"> </w:t>
      </w:r>
      <w:r>
        <w:t>or</w:t>
      </w:r>
      <w:r>
        <w:rPr>
          <w:spacing w:val="-8"/>
        </w:rPr>
        <w:t xml:space="preserve"> </w:t>
      </w:r>
      <w:r>
        <w:rPr>
          <w:spacing w:val="-3"/>
        </w:rPr>
        <w:t>damage</w:t>
      </w:r>
      <w:r>
        <w:rPr>
          <w:spacing w:val="-11"/>
        </w:rPr>
        <w:t xml:space="preserve"> </w:t>
      </w:r>
      <w:r>
        <w:t>to</w:t>
      </w:r>
      <w:r>
        <w:rPr>
          <w:spacing w:val="-10"/>
        </w:rPr>
        <w:t xml:space="preserve"> </w:t>
      </w:r>
      <w:proofErr w:type="spellStart"/>
      <w:r>
        <w:t>LetsHost’s</w:t>
      </w:r>
      <w:proofErr w:type="spellEnd"/>
      <w:r>
        <w:rPr>
          <w:spacing w:val="-9"/>
        </w:rPr>
        <w:t xml:space="preserve"> </w:t>
      </w:r>
      <w:r>
        <w:t>platform.</w:t>
      </w:r>
      <w:r>
        <w:rPr>
          <w:spacing w:val="-11"/>
        </w:rPr>
        <w:t xml:space="preserve"> </w:t>
      </w:r>
      <w:r>
        <w:t>This includes protection from fire, flood, natural disasters, theft and</w:t>
      </w:r>
      <w:r>
        <w:rPr>
          <w:spacing w:val="-4"/>
        </w:rPr>
        <w:t xml:space="preserve"> </w:t>
      </w:r>
      <w:r>
        <w:t>vandalism.</w:t>
      </w:r>
    </w:p>
    <w:p w14:paraId="04C630BA" w14:textId="77777777" w:rsidR="009B21E1" w:rsidRDefault="009B21E1">
      <w:pPr>
        <w:pStyle w:val="BodyText"/>
        <w:spacing w:before="5"/>
      </w:pPr>
    </w:p>
    <w:p w14:paraId="4248000D" w14:textId="77777777" w:rsidR="009B21E1" w:rsidRDefault="00217229">
      <w:pPr>
        <w:pStyle w:val="BodyText"/>
        <w:spacing w:line="235" w:lineRule="auto"/>
        <w:ind w:left="811" w:right="105"/>
        <w:jc w:val="both"/>
      </w:pPr>
      <w:r>
        <w:rPr>
          <w:b/>
        </w:rPr>
        <w:t xml:space="preserve">“Software” </w:t>
      </w:r>
      <w:r>
        <w:t xml:space="preserve">is defined as (but not limited </w:t>
      </w:r>
      <w:proofErr w:type="gramStart"/>
      <w:r>
        <w:t xml:space="preserve">to) </w:t>
      </w:r>
      <w:r>
        <w:rPr>
          <w:spacing w:val="-42"/>
        </w:rPr>
        <w:t xml:space="preserve"> </w:t>
      </w:r>
      <w:r>
        <w:t>WordPress</w:t>
      </w:r>
      <w:proofErr w:type="gramEnd"/>
      <w:r>
        <w:t>, Magento, Spreadsheets, Documents, customers</w:t>
      </w:r>
      <w:r>
        <w:rPr>
          <w:spacing w:val="2"/>
        </w:rPr>
        <w:t xml:space="preserve"> </w:t>
      </w:r>
      <w:r>
        <w:t>code.</w:t>
      </w:r>
    </w:p>
    <w:p w14:paraId="5F36BA34" w14:textId="77777777" w:rsidR="009B21E1" w:rsidRDefault="009B21E1">
      <w:pPr>
        <w:pStyle w:val="BodyText"/>
      </w:pPr>
    </w:p>
    <w:p w14:paraId="519241AB" w14:textId="77777777" w:rsidR="009B21E1" w:rsidRDefault="009B21E1">
      <w:pPr>
        <w:pStyle w:val="BodyText"/>
        <w:spacing w:before="2"/>
      </w:pPr>
    </w:p>
    <w:p w14:paraId="72EE22B9" w14:textId="77777777" w:rsidR="009B21E1" w:rsidRDefault="00217229">
      <w:pPr>
        <w:pStyle w:val="Heading1"/>
        <w:numPr>
          <w:ilvl w:val="0"/>
          <w:numId w:val="14"/>
        </w:numPr>
        <w:tabs>
          <w:tab w:val="left" w:pos="820"/>
          <w:tab w:val="left" w:pos="821"/>
        </w:tabs>
        <w:spacing w:before="1"/>
      </w:pPr>
      <w:r>
        <w:t>DATA PROTECTION</w:t>
      </w:r>
      <w:r>
        <w:rPr>
          <w:spacing w:val="-6"/>
        </w:rPr>
        <w:t xml:space="preserve"> </w:t>
      </w:r>
      <w:r>
        <w:t>LEGISLATION</w:t>
      </w:r>
    </w:p>
    <w:p w14:paraId="34B6F8BC" w14:textId="77777777" w:rsidR="009B21E1" w:rsidRDefault="009B21E1">
      <w:pPr>
        <w:pStyle w:val="BodyText"/>
        <w:rPr>
          <w:b/>
        </w:rPr>
      </w:pPr>
    </w:p>
    <w:p w14:paraId="6A7122EE" w14:textId="77777777" w:rsidR="009B21E1" w:rsidRDefault="00217229">
      <w:pPr>
        <w:pStyle w:val="BodyText"/>
        <w:ind w:left="820" w:right="106"/>
        <w:jc w:val="both"/>
      </w:pPr>
      <w:r>
        <w:t>Both</w:t>
      </w:r>
      <w:r>
        <w:rPr>
          <w:spacing w:val="-13"/>
        </w:rPr>
        <w:t xml:space="preserve"> </w:t>
      </w:r>
      <w:r>
        <w:t>parties</w:t>
      </w:r>
      <w:r>
        <w:rPr>
          <w:spacing w:val="-11"/>
        </w:rPr>
        <w:t xml:space="preserve"> </w:t>
      </w:r>
      <w:r>
        <w:t>will</w:t>
      </w:r>
      <w:r>
        <w:rPr>
          <w:spacing w:val="-13"/>
        </w:rPr>
        <w:t xml:space="preserve"> </w:t>
      </w:r>
      <w:r>
        <w:t>comply</w:t>
      </w:r>
      <w:r>
        <w:rPr>
          <w:spacing w:val="-11"/>
        </w:rPr>
        <w:t xml:space="preserve"> </w:t>
      </w:r>
      <w:r>
        <w:t>with</w:t>
      </w:r>
      <w:r>
        <w:rPr>
          <w:spacing w:val="-12"/>
        </w:rPr>
        <w:t xml:space="preserve"> </w:t>
      </w:r>
      <w:r>
        <w:t>all</w:t>
      </w:r>
      <w:r>
        <w:rPr>
          <w:spacing w:val="-13"/>
        </w:rPr>
        <w:t xml:space="preserve"> </w:t>
      </w:r>
      <w:r>
        <w:t>applicable</w:t>
      </w:r>
      <w:r>
        <w:rPr>
          <w:spacing w:val="-13"/>
        </w:rPr>
        <w:t xml:space="preserve"> </w:t>
      </w:r>
      <w:r>
        <w:t>requirements</w:t>
      </w:r>
      <w:r>
        <w:rPr>
          <w:spacing w:val="-6"/>
        </w:rPr>
        <w:t xml:space="preserve"> </w:t>
      </w:r>
      <w:r>
        <w:t>of</w:t>
      </w:r>
      <w:r>
        <w:rPr>
          <w:spacing w:val="-9"/>
        </w:rPr>
        <w:t xml:space="preserve"> </w:t>
      </w:r>
      <w:r>
        <w:t>the</w:t>
      </w:r>
      <w:r>
        <w:rPr>
          <w:spacing w:val="-12"/>
        </w:rPr>
        <w:t xml:space="preserve"> </w:t>
      </w:r>
      <w:r>
        <w:t>Data</w:t>
      </w:r>
      <w:r>
        <w:rPr>
          <w:spacing w:val="-13"/>
        </w:rPr>
        <w:t xml:space="preserve"> </w:t>
      </w:r>
      <w:r>
        <w:t>Protection</w:t>
      </w:r>
      <w:r>
        <w:rPr>
          <w:spacing w:val="-13"/>
        </w:rPr>
        <w:t xml:space="preserve"> </w:t>
      </w:r>
      <w:r>
        <w:t>Legislation.</w:t>
      </w:r>
      <w:r>
        <w:rPr>
          <w:spacing w:val="-9"/>
        </w:rPr>
        <w:t xml:space="preserve"> </w:t>
      </w:r>
      <w:r>
        <w:t>This clause</w:t>
      </w:r>
      <w:r>
        <w:rPr>
          <w:spacing w:val="-7"/>
        </w:rPr>
        <w:t xml:space="preserve"> </w:t>
      </w:r>
      <w:r>
        <w:t>is</w:t>
      </w:r>
      <w:r>
        <w:rPr>
          <w:spacing w:val="-5"/>
        </w:rPr>
        <w:t xml:space="preserve"> </w:t>
      </w:r>
      <w:r>
        <w:t>in</w:t>
      </w:r>
      <w:r>
        <w:rPr>
          <w:spacing w:val="-7"/>
        </w:rPr>
        <w:t xml:space="preserve"> </w:t>
      </w:r>
      <w:r>
        <w:t>addition</w:t>
      </w:r>
      <w:r>
        <w:rPr>
          <w:spacing w:val="-7"/>
        </w:rPr>
        <w:t xml:space="preserve"> </w:t>
      </w:r>
      <w:r>
        <w:t>to,</w:t>
      </w:r>
      <w:r>
        <w:rPr>
          <w:spacing w:val="-4"/>
        </w:rPr>
        <w:t xml:space="preserve"> </w:t>
      </w:r>
      <w:r>
        <w:t>and</w:t>
      </w:r>
      <w:r>
        <w:rPr>
          <w:spacing w:val="-7"/>
        </w:rPr>
        <w:t xml:space="preserve"> </w:t>
      </w:r>
      <w:r>
        <w:t>does</w:t>
      </w:r>
      <w:r>
        <w:rPr>
          <w:spacing w:val="-5"/>
        </w:rPr>
        <w:t xml:space="preserve"> </w:t>
      </w:r>
      <w:r>
        <w:t>not</w:t>
      </w:r>
      <w:r>
        <w:rPr>
          <w:spacing w:val="-4"/>
        </w:rPr>
        <w:t xml:space="preserve"> </w:t>
      </w:r>
      <w:r>
        <w:t>relieve,</w:t>
      </w:r>
      <w:r>
        <w:rPr>
          <w:spacing w:val="-4"/>
        </w:rPr>
        <w:t xml:space="preserve"> </w:t>
      </w:r>
      <w:r>
        <w:t>remove</w:t>
      </w:r>
      <w:r>
        <w:rPr>
          <w:spacing w:val="-7"/>
        </w:rPr>
        <w:t xml:space="preserve"> </w:t>
      </w:r>
      <w:r>
        <w:t>or</w:t>
      </w:r>
      <w:r>
        <w:rPr>
          <w:spacing w:val="-10"/>
        </w:rPr>
        <w:t xml:space="preserve"> </w:t>
      </w:r>
      <w:r>
        <w:t>replace,</w:t>
      </w:r>
      <w:r>
        <w:rPr>
          <w:spacing w:val="-4"/>
        </w:rPr>
        <w:t xml:space="preserve"> </w:t>
      </w:r>
      <w:r>
        <w:t>a</w:t>
      </w:r>
      <w:r>
        <w:rPr>
          <w:spacing w:val="-7"/>
        </w:rPr>
        <w:t xml:space="preserve"> </w:t>
      </w:r>
      <w:r>
        <w:t>party's</w:t>
      </w:r>
      <w:r>
        <w:rPr>
          <w:spacing w:val="-5"/>
        </w:rPr>
        <w:t xml:space="preserve"> </w:t>
      </w:r>
      <w:r>
        <w:t>obligations</w:t>
      </w:r>
      <w:r>
        <w:rPr>
          <w:spacing w:val="-4"/>
        </w:rPr>
        <w:t xml:space="preserve"> </w:t>
      </w:r>
      <w:r>
        <w:t>under</w:t>
      </w:r>
      <w:r>
        <w:rPr>
          <w:spacing w:val="-5"/>
        </w:rPr>
        <w:t xml:space="preserve"> </w:t>
      </w:r>
      <w:r>
        <w:t>the Data Protection</w:t>
      </w:r>
      <w:r>
        <w:rPr>
          <w:spacing w:val="-1"/>
        </w:rPr>
        <w:t xml:space="preserve"> </w:t>
      </w:r>
      <w:r>
        <w:t>Legislation.</w:t>
      </w:r>
    </w:p>
    <w:p w14:paraId="1155EE1D" w14:textId="77777777" w:rsidR="009B21E1" w:rsidRDefault="009B21E1">
      <w:pPr>
        <w:pStyle w:val="BodyText"/>
        <w:spacing w:before="2"/>
      </w:pPr>
    </w:p>
    <w:p w14:paraId="289C865C" w14:textId="77777777" w:rsidR="009B21E1" w:rsidRDefault="00217229">
      <w:pPr>
        <w:pStyle w:val="Heading1"/>
        <w:numPr>
          <w:ilvl w:val="0"/>
          <w:numId w:val="14"/>
        </w:numPr>
        <w:tabs>
          <w:tab w:val="left" w:pos="820"/>
          <w:tab w:val="left" w:pos="821"/>
        </w:tabs>
      </w:pPr>
      <w:r>
        <w:t>ROLES</w:t>
      </w:r>
    </w:p>
    <w:p w14:paraId="17DB3743" w14:textId="77777777" w:rsidR="009B21E1" w:rsidRDefault="009B21E1">
      <w:pPr>
        <w:pStyle w:val="BodyText"/>
        <w:spacing w:before="5"/>
        <w:rPr>
          <w:b/>
        </w:rPr>
      </w:pPr>
    </w:p>
    <w:p w14:paraId="4FE3D5E3" w14:textId="2F1D5397" w:rsidR="009B21E1" w:rsidRPr="002415AE" w:rsidRDefault="00217229">
      <w:pPr>
        <w:pStyle w:val="ListParagraph"/>
        <w:numPr>
          <w:ilvl w:val="1"/>
          <w:numId w:val="14"/>
        </w:numPr>
        <w:tabs>
          <w:tab w:val="left" w:pos="821"/>
        </w:tabs>
        <w:spacing w:line="235" w:lineRule="auto"/>
        <w:ind w:right="108"/>
        <w:jc w:val="both"/>
        <w:rPr>
          <w:sz w:val="20"/>
          <w:szCs w:val="20"/>
        </w:rPr>
      </w:pPr>
      <w:r w:rsidRPr="002415AE">
        <w:rPr>
          <w:sz w:val="20"/>
          <w:szCs w:val="20"/>
        </w:rPr>
        <w:t>The</w:t>
      </w:r>
      <w:r w:rsidRPr="002415AE">
        <w:rPr>
          <w:spacing w:val="-12"/>
          <w:sz w:val="20"/>
          <w:szCs w:val="20"/>
        </w:rPr>
        <w:t xml:space="preserve"> </w:t>
      </w:r>
      <w:r w:rsidRPr="002415AE">
        <w:rPr>
          <w:sz w:val="20"/>
          <w:szCs w:val="20"/>
        </w:rPr>
        <w:t>parties</w:t>
      </w:r>
      <w:r w:rsidRPr="002415AE">
        <w:rPr>
          <w:spacing w:val="-10"/>
          <w:sz w:val="20"/>
          <w:szCs w:val="20"/>
        </w:rPr>
        <w:t xml:space="preserve"> </w:t>
      </w:r>
      <w:r w:rsidRPr="002415AE">
        <w:rPr>
          <w:sz w:val="20"/>
          <w:szCs w:val="20"/>
        </w:rPr>
        <w:t>acknowledge</w:t>
      </w:r>
      <w:r w:rsidRPr="002415AE">
        <w:rPr>
          <w:spacing w:val="-12"/>
          <w:sz w:val="20"/>
          <w:szCs w:val="20"/>
        </w:rPr>
        <w:t xml:space="preserve"> </w:t>
      </w:r>
      <w:r w:rsidRPr="002415AE">
        <w:rPr>
          <w:sz w:val="20"/>
          <w:szCs w:val="20"/>
        </w:rPr>
        <w:t>that</w:t>
      </w:r>
      <w:r w:rsidRPr="002415AE">
        <w:rPr>
          <w:spacing w:val="-8"/>
          <w:sz w:val="20"/>
          <w:szCs w:val="20"/>
        </w:rPr>
        <w:t xml:space="preserve"> </w:t>
      </w:r>
      <w:r w:rsidRPr="002415AE">
        <w:rPr>
          <w:sz w:val="20"/>
          <w:szCs w:val="20"/>
        </w:rPr>
        <w:t>for</w:t>
      </w:r>
      <w:r w:rsidRPr="002415AE">
        <w:rPr>
          <w:spacing w:val="-15"/>
          <w:sz w:val="20"/>
          <w:szCs w:val="20"/>
        </w:rPr>
        <w:t xml:space="preserve"> </w:t>
      </w:r>
      <w:r w:rsidRPr="002415AE">
        <w:rPr>
          <w:sz w:val="20"/>
          <w:szCs w:val="20"/>
        </w:rPr>
        <w:t>the</w:t>
      </w:r>
      <w:r w:rsidRPr="002415AE">
        <w:rPr>
          <w:spacing w:val="-12"/>
          <w:sz w:val="20"/>
          <w:szCs w:val="20"/>
        </w:rPr>
        <w:t xml:space="preserve"> </w:t>
      </w:r>
      <w:r w:rsidRPr="002415AE">
        <w:rPr>
          <w:sz w:val="20"/>
          <w:szCs w:val="20"/>
        </w:rPr>
        <w:t>purposes</w:t>
      </w:r>
      <w:r w:rsidRPr="002415AE">
        <w:rPr>
          <w:spacing w:val="-9"/>
          <w:sz w:val="20"/>
          <w:szCs w:val="20"/>
        </w:rPr>
        <w:t xml:space="preserve"> </w:t>
      </w:r>
      <w:r w:rsidRPr="002415AE">
        <w:rPr>
          <w:sz w:val="20"/>
          <w:szCs w:val="20"/>
        </w:rPr>
        <w:t>of</w:t>
      </w:r>
      <w:r w:rsidRPr="002415AE">
        <w:rPr>
          <w:spacing w:val="-13"/>
          <w:sz w:val="20"/>
          <w:szCs w:val="20"/>
        </w:rPr>
        <w:t xml:space="preserve"> </w:t>
      </w:r>
      <w:r w:rsidRPr="002415AE">
        <w:rPr>
          <w:sz w:val="20"/>
          <w:szCs w:val="20"/>
        </w:rPr>
        <w:t>the</w:t>
      </w:r>
      <w:r w:rsidRPr="002415AE">
        <w:rPr>
          <w:spacing w:val="-12"/>
          <w:sz w:val="20"/>
          <w:szCs w:val="20"/>
        </w:rPr>
        <w:t xml:space="preserve"> </w:t>
      </w:r>
      <w:r w:rsidRPr="002415AE">
        <w:rPr>
          <w:sz w:val="20"/>
          <w:szCs w:val="20"/>
        </w:rPr>
        <w:t>Data</w:t>
      </w:r>
      <w:r w:rsidRPr="002415AE">
        <w:rPr>
          <w:spacing w:val="-12"/>
          <w:sz w:val="20"/>
          <w:szCs w:val="20"/>
        </w:rPr>
        <w:t xml:space="preserve"> </w:t>
      </w:r>
      <w:r w:rsidRPr="002415AE">
        <w:rPr>
          <w:sz w:val="20"/>
          <w:szCs w:val="20"/>
        </w:rPr>
        <w:t>Protection</w:t>
      </w:r>
      <w:r w:rsidRPr="002415AE">
        <w:rPr>
          <w:spacing w:val="-12"/>
          <w:sz w:val="20"/>
          <w:szCs w:val="20"/>
        </w:rPr>
        <w:t xml:space="preserve"> </w:t>
      </w:r>
      <w:r w:rsidRPr="002415AE">
        <w:rPr>
          <w:sz w:val="20"/>
          <w:szCs w:val="20"/>
        </w:rPr>
        <w:t>Legislation,</w:t>
      </w:r>
      <w:r w:rsidRPr="002415AE">
        <w:rPr>
          <w:spacing w:val="-8"/>
          <w:sz w:val="20"/>
          <w:szCs w:val="20"/>
        </w:rPr>
        <w:t xml:space="preserve"> </w:t>
      </w:r>
      <w:r w:rsidR="002415AE" w:rsidRPr="002415AE">
        <w:rPr>
          <w:sz w:val="20"/>
          <w:szCs w:val="20"/>
        </w:rPr>
        <w:t xml:space="preserve">Team Blue Internet Services IE Limited t/a </w:t>
      </w:r>
      <w:proofErr w:type="spellStart"/>
      <w:r w:rsidR="002415AE" w:rsidRPr="002415AE">
        <w:rPr>
          <w:sz w:val="20"/>
          <w:szCs w:val="20"/>
        </w:rPr>
        <w:t>LetsHost</w:t>
      </w:r>
      <w:proofErr w:type="spellEnd"/>
      <w:r w:rsidRPr="002415AE">
        <w:rPr>
          <w:rFonts w:eastAsia="Times New Roman"/>
          <w:sz w:val="20"/>
          <w:szCs w:val="20"/>
          <w:lang w:eastAsia="en-GB"/>
        </w:rPr>
        <w:t xml:space="preserve"> (“</w:t>
      </w:r>
      <w:proofErr w:type="spellStart"/>
      <w:r w:rsidRPr="002415AE">
        <w:rPr>
          <w:rFonts w:eastAsia="Times New Roman"/>
          <w:b/>
          <w:sz w:val="20"/>
          <w:szCs w:val="20"/>
          <w:lang w:eastAsia="en-GB"/>
        </w:rPr>
        <w:t>LetsHost</w:t>
      </w:r>
      <w:proofErr w:type="spellEnd"/>
      <w:r w:rsidRPr="002415AE">
        <w:rPr>
          <w:rFonts w:eastAsia="Times New Roman"/>
          <w:sz w:val="20"/>
          <w:szCs w:val="20"/>
          <w:lang w:eastAsia="en-GB"/>
        </w:rPr>
        <w:t xml:space="preserve">”) </w:t>
      </w:r>
      <w:r w:rsidRPr="002415AE">
        <w:rPr>
          <w:sz w:val="20"/>
          <w:szCs w:val="20"/>
        </w:rPr>
        <w:t>is the data</w:t>
      </w:r>
      <w:r w:rsidRPr="002415AE">
        <w:rPr>
          <w:spacing w:val="-3"/>
          <w:sz w:val="20"/>
          <w:szCs w:val="20"/>
        </w:rPr>
        <w:t xml:space="preserve"> </w:t>
      </w:r>
      <w:r w:rsidRPr="002415AE">
        <w:rPr>
          <w:sz w:val="20"/>
          <w:szCs w:val="20"/>
        </w:rPr>
        <w:t>processor.</w:t>
      </w:r>
    </w:p>
    <w:p w14:paraId="7291496B" w14:textId="77777777" w:rsidR="009B21E1" w:rsidRDefault="009B21E1">
      <w:pPr>
        <w:pStyle w:val="BodyText"/>
        <w:spacing w:before="1"/>
      </w:pPr>
    </w:p>
    <w:p w14:paraId="4ABA738C" w14:textId="77777777" w:rsidR="009B21E1" w:rsidRDefault="00217229">
      <w:pPr>
        <w:pStyle w:val="ListParagraph"/>
        <w:numPr>
          <w:ilvl w:val="1"/>
          <w:numId w:val="14"/>
        </w:numPr>
        <w:tabs>
          <w:tab w:val="left" w:pos="821"/>
        </w:tabs>
        <w:spacing w:before="1"/>
        <w:ind w:right="106"/>
        <w:jc w:val="both"/>
        <w:rPr>
          <w:sz w:val="20"/>
          <w:szCs w:val="20"/>
        </w:rPr>
      </w:pPr>
      <w:r>
        <w:rPr>
          <w:sz w:val="20"/>
          <w:szCs w:val="20"/>
        </w:rPr>
        <w:t>This</w:t>
      </w:r>
      <w:r>
        <w:rPr>
          <w:spacing w:val="-6"/>
          <w:sz w:val="20"/>
          <w:szCs w:val="20"/>
        </w:rPr>
        <w:t xml:space="preserve"> </w:t>
      </w:r>
      <w:r>
        <w:rPr>
          <w:sz w:val="20"/>
          <w:szCs w:val="20"/>
        </w:rPr>
        <w:t>data</w:t>
      </w:r>
      <w:r>
        <w:rPr>
          <w:spacing w:val="-7"/>
          <w:sz w:val="20"/>
          <w:szCs w:val="20"/>
        </w:rPr>
        <w:t xml:space="preserve"> </w:t>
      </w:r>
      <w:r>
        <w:rPr>
          <w:sz w:val="20"/>
          <w:szCs w:val="20"/>
        </w:rPr>
        <w:t>processing</w:t>
      </w:r>
      <w:r>
        <w:rPr>
          <w:spacing w:val="-7"/>
          <w:sz w:val="20"/>
          <w:szCs w:val="20"/>
        </w:rPr>
        <w:t xml:space="preserve"> </w:t>
      </w:r>
      <w:r>
        <w:rPr>
          <w:sz w:val="20"/>
          <w:szCs w:val="20"/>
        </w:rPr>
        <w:t>agreement</w:t>
      </w:r>
      <w:r>
        <w:rPr>
          <w:spacing w:val="-8"/>
          <w:sz w:val="20"/>
          <w:szCs w:val="20"/>
        </w:rPr>
        <w:t xml:space="preserve"> </w:t>
      </w:r>
      <w:r>
        <w:rPr>
          <w:sz w:val="20"/>
          <w:szCs w:val="20"/>
        </w:rPr>
        <w:t>should</w:t>
      </w:r>
      <w:r>
        <w:rPr>
          <w:spacing w:val="-7"/>
          <w:sz w:val="20"/>
          <w:szCs w:val="20"/>
        </w:rPr>
        <w:t xml:space="preserve"> </w:t>
      </w:r>
      <w:r>
        <w:rPr>
          <w:sz w:val="20"/>
          <w:szCs w:val="20"/>
        </w:rPr>
        <w:t>be</w:t>
      </w:r>
      <w:r>
        <w:rPr>
          <w:spacing w:val="-7"/>
          <w:sz w:val="20"/>
          <w:szCs w:val="20"/>
        </w:rPr>
        <w:t xml:space="preserve"> </w:t>
      </w:r>
      <w:r>
        <w:rPr>
          <w:sz w:val="20"/>
          <w:szCs w:val="20"/>
        </w:rPr>
        <w:t>read</w:t>
      </w:r>
      <w:r>
        <w:rPr>
          <w:spacing w:val="-7"/>
          <w:sz w:val="20"/>
          <w:szCs w:val="20"/>
        </w:rPr>
        <w:t xml:space="preserve"> </w:t>
      </w:r>
      <w:r>
        <w:rPr>
          <w:sz w:val="20"/>
          <w:szCs w:val="20"/>
        </w:rPr>
        <w:t>in</w:t>
      </w:r>
      <w:r>
        <w:rPr>
          <w:spacing w:val="-7"/>
          <w:sz w:val="20"/>
          <w:szCs w:val="20"/>
        </w:rPr>
        <w:t xml:space="preserve"> </w:t>
      </w:r>
      <w:r>
        <w:rPr>
          <w:sz w:val="20"/>
          <w:szCs w:val="20"/>
        </w:rPr>
        <w:t>conjunction</w:t>
      </w:r>
      <w:r>
        <w:rPr>
          <w:spacing w:val="-7"/>
          <w:sz w:val="20"/>
          <w:szCs w:val="20"/>
        </w:rPr>
        <w:t xml:space="preserve"> </w:t>
      </w:r>
      <w:r>
        <w:rPr>
          <w:sz w:val="20"/>
          <w:szCs w:val="20"/>
        </w:rPr>
        <w:t>with</w:t>
      </w:r>
      <w:r>
        <w:rPr>
          <w:spacing w:val="-8"/>
          <w:sz w:val="20"/>
          <w:szCs w:val="20"/>
        </w:rPr>
        <w:t xml:space="preserve"> </w:t>
      </w:r>
      <w:proofErr w:type="spellStart"/>
      <w:r>
        <w:rPr>
          <w:sz w:val="20"/>
          <w:szCs w:val="20"/>
        </w:rPr>
        <w:t>LetsHost’s</w:t>
      </w:r>
      <w:proofErr w:type="spellEnd"/>
      <w:r>
        <w:rPr>
          <w:spacing w:val="-5"/>
          <w:sz w:val="20"/>
          <w:szCs w:val="20"/>
        </w:rPr>
        <w:t xml:space="preserve"> </w:t>
      </w:r>
      <w:r>
        <w:rPr>
          <w:sz w:val="20"/>
          <w:szCs w:val="20"/>
        </w:rPr>
        <w:t>acceptable</w:t>
      </w:r>
      <w:r>
        <w:rPr>
          <w:spacing w:val="-7"/>
          <w:sz w:val="20"/>
          <w:szCs w:val="20"/>
        </w:rPr>
        <w:t xml:space="preserve"> </w:t>
      </w:r>
      <w:r>
        <w:rPr>
          <w:sz w:val="20"/>
          <w:szCs w:val="20"/>
        </w:rPr>
        <w:t>use policy and terms and</w:t>
      </w:r>
      <w:r>
        <w:rPr>
          <w:spacing w:val="3"/>
          <w:sz w:val="20"/>
          <w:szCs w:val="20"/>
        </w:rPr>
        <w:t xml:space="preserve"> </w:t>
      </w:r>
      <w:r>
        <w:rPr>
          <w:sz w:val="20"/>
          <w:szCs w:val="20"/>
        </w:rPr>
        <w:t>conditions.</w:t>
      </w:r>
    </w:p>
    <w:p w14:paraId="6DEFAE6E" w14:textId="77777777" w:rsidR="009B21E1" w:rsidRDefault="009B21E1">
      <w:pPr>
        <w:pStyle w:val="BodyText"/>
        <w:spacing w:before="1"/>
      </w:pPr>
    </w:p>
    <w:p w14:paraId="1F03935F" w14:textId="77777777" w:rsidR="009B21E1" w:rsidRDefault="00217229">
      <w:pPr>
        <w:pStyle w:val="ListParagraph"/>
        <w:numPr>
          <w:ilvl w:val="1"/>
          <w:numId w:val="14"/>
        </w:numPr>
        <w:tabs>
          <w:tab w:val="left" w:pos="821"/>
        </w:tabs>
        <w:ind w:right="108"/>
        <w:jc w:val="both"/>
        <w:rPr>
          <w:sz w:val="20"/>
          <w:szCs w:val="20"/>
        </w:rPr>
      </w:pPr>
      <w:r>
        <w:rPr>
          <w:sz w:val="20"/>
          <w:szCs w:val="20"/>
        </w:rPr>
        <w:t xml:space="preserve">The duration of the processing shall be from the date of the Customer’s acceptance </w:t>
      </w:r>
      <w:r>
        <w:rPr>
          <w:spacing w:val="-4"/>
          <w:sz w:val="20"/>
          <w:szCs w:val="20"/>
        </w:rPr>
        <w:t xml:space="preserve">of </w:t>
      </w:r>
      <w:r>
        <w:rPr>
          <w:sz w:val="20"/>
          <w:szCs w:val="20"/>
        </w:rPr>
        <w:t>this agreement, until the agreement expires or terminates in accordance with the expiry or termination of the Customer’s services with</w:t>
      </w:r>
      <w:r>
        <w:rPr>
          <w:spacing w:val="-1"/>
          <w:sz w:val="20"/>
          <w:szCs w:val="20"/>
        </w:rPr>
        <w:t xml:space="preserve"> </w:t>
      </w:r>
      <w:r>
        <w:rPr>
          <w:sz w:val="20"/>
          <w:szCs w:val="20"/>
        </w:rPr>
        <w:t>LetsHost.</w:t>
      </w:r>
    </w:p>
    <w:p w14:paraId="67395C15" w14:textId="77777777" w:rsidR="009B21E1" w:rsidRDefault="009B21E1">
      <w:pPr>
        <w:pStyle w:val="BodyText"/>
        <w:spacing w:before="3"/>
      </w:pPr>
    </w:p>
    <w:p w14:paraId="1E8E70CA" w14:textId="77777777" w:rsidR="009B21E1" w:rsidRDefault="00217229">
      <w:pPr>
        <w:pStyle w:val="ListParagraph"/>
        <w:numPr>
          <w:ilvl w:val="1"/>
          <w:numId w:val="14"/>
        </w:numPr>
        <w:tabs>
          <w:tab w:val="left" w:pos="821"/>
        </w:tabs>
        <w:spacing w:line="235" w:lineRule="auto"/>
        <w:ind w:right="108"/>
        <w:jc w:val="both"/>
        <w:rPr>
          <w:sz w:val="20"/>
          <w:szCs w:val="20"/>
        </w:rPr>
      </w:pPr>
      <w:r>
        <w:rPr>
          <w:sz w:val="20"/>
          <w:szCs w:val="20"/>
        </w:rPr>
        <w:t>The</w:t>
      </w:r>
      <w:r>
        <w:rPr>
          <w:spacing w:val="-12"/>
          <w:sz w:val="20"/>
          <w:szCs w:val="20"/>
        </w:rPr>
        <w:t xml:space="preserve"> </w:t>
      </w:r>
      <w:r>
        <w:rPr>
          <w:sz w:val="20"/>
          <w:szCs w:val="20"/>
        </w:rPr>
        <w:t>categories</w:t>
      </w:r>
      <w:r>
        <w:rPr>
          <w:spacing w:val="-10"/>
          <w:sz w:val="20"/>
          <w:szCs w:val="20"/>
        </w:rPr>
        <w:t xml:space="preserve"> </w:t>
      </w:r>
      <w:r>
        <w:rPr>
          <w:sz w:val="20"/>
          <w:szCs w:val="20"/>
        </w:rPr>
        <w:t>of</w:t>
      </w:r>
      <w:r>
        <w:rPr>
          <w:spacing w:val="-8"/>
          <w:sz w:val="20"/>
          <w:szCs w:val="20"/>
        </w:rPr>
        <w:t xml:space="preserve"> </w:t>
      </w:r>
      <w:r>
        <w:rPr>
          <w:sz w:val="20"/>
          <w:szCs w:val="20"/>
        </w:rPr>
        <w:t>Data</w:t>
      </w:r>
      <w:r>
        <w:rPr>
          <w:spacing w:val="-11"/>
          <w:sz w:val="20"/>
          <w:szCs w:val="20"/>
        </w:rPr>
        <w:t xml:space="preserve"> </w:t>
      </w:r>
      <w:r>
        <w:rPr>
          <w:sz w:val="20"/>
          <w:szCs w:val="20"/>
        </w:rPr>
        <w:t>Subjects</w:t>
      </w:r>
      <w:r>
        <w:rPr>
          <w:spacing w:val="-10"/>
          <w:sz w:val="20"/>
          <w:szCs w:val="20"/>
        </w:rPr>
        <w:t xml:space="preserve"> </w:t>
      </w:r>
      <w:r>
        <w:rPr>
          <w:sz w:val="20"/>
          <w:szCs w:val="20"/>
        </w:rPr>
        <w:t>are</w:t>
      </w:r>
      <w:r>
        <w:rPr>
          <w:spacing w:val="-17"/>
          <w:sz w:val="20"/>
          <w:szCs w:val="20"/>
        </w:rPr>
        <w:t xml:space="preserve"> </w:t>
      </w:r>
      <w:r>
        <w:rPr>
          <w:sz w:val="20"/>
          <w:szCs w:val="20"/>
        </w:rPr>
        <w:t>those</w:t>
      </w:r>
      <w:r>
        <w:rPr>
          <w:spacing w:val="-11"/>
          <w:sz w:val="20"/>
          <w:szCs w:val="20"/>
        </w:rPr>
        <w:t xml:space="preserve"> </w:t>
      </w:r>
      <w:r>
        <w:rPr>
          <w:sz w:val="20"/>
          <w:szCs w:val="20"/>
        </w:rPr>
        <w:t>whose</w:t>
      </w:r>
      <w:r>
        <w:rPr>
          <w:spacing w:val="-12"/>
          <w:sz w:val="20"/>
          <w:szCs w:val="20"/>
        </w:rPr>
        <w:t xml:space="preserve"> </w:t>
      </w:r>
      <w:r>
        <w:rPr>
          <w:sz w:val="20"/>
          <w:szCs w:val="20"/>
        </w:rPr>
        <w:t>personal</w:t>
      </w:r>
      <w:r>
        <w:rPr>
          <w:spacing w:val="-12"/>
          <w:sz w:val="20"/>
          <w:szCs w:val="20"/>
        </w:rPr>
        <w:t xml:space="preserve"> </w:t>
      </w:r>
      <w:r>
        <w:rPr>
          <w:sz w:val="20"/>
          <w:szCs w:val="20"/>
        </w:rPr>
        <w:t>data</w:t>
      </w:r>
      <w:r>
        <w:rPr>
          <w:spacing w:val="-11"/>
          <w:sz w:val="20"/>
          <w:szCs w:val="20"/>
        </w:rPr>
        <w:t xml:space="preserve"> </w:t>
      </w:r>
      <w:r>
        <w:rPr>
          <w:sz w:val="20"/>
          <w:szCs w:val="20"/>
        </w:rPr>
        <w:t>are</w:t>
      </w:r>
      <w:r>
        <w:rPr>
          <w:spacing w:val="-12"/>
          <w:sz w:val="20"/>
          <w:szCs w:val="20"/>
        </w:rPr>
        <w:t xml:space="preserve"> </w:t>
      </w:r>
      <w:r>
        <w:rPr>
          <w:sz w:val="20"/>
          <w:szCs w:val="20"/>
        </w:rPr>
        <w:t>provided</w:t>
      </w:r>
      <w:r>
        <w:rPr>
          <w:spacing w:val="-12"/>
          <w:sz w:val="20"/>
          <w:szCs w:val="20"/>
        </w:rPr>
        <w:t xml:space="preserve"> </w:t>
      </w:r>
      <w:r>
        <w:rPr>
          <w:sz w:val="20"/>
          <w:szCs w:val="20"/>
        </w:rPr>
        <w:t>or</w:t>
      </w:r>
      <w:r>
        <w:rPr>
          <w:spacing w:val="-9"/>
          <w:sz w:val="20"/>
          <w:szCs w:val="20"/>
        </w:rPr>
        <w:t xml:space="preserve"> </w:t>
      </w:r>
      <w:r>
        <w:rPr>
          <w:sz w:val="20"/>
          <w:szCs w:val="20"/>
        </w:rPr>
        <w:t>made</w:t>
      </w:r>
      <w:r>
        <w:rPr>
          <w:spacing w:val="-12"/>
          <w:sz w:val="20"/>
          <w:szCs w:val="20"/>
        </w:rPr>
        <w:t xml:space="preserve"> </w:t>
      </w:r>
      <w:r>
        <w:rPr>
          <w:sz w:val="20"/>
          <w:szCs w:val="20"/>
        </w:rPr>
        <w:t xml:space="preserve">available to LetsHost by or on behalf of the Customer through the use or provision </w:t>
      </w:r>
      <w:r>
        <w:rPr>
          <w:spacing w:val="-4"/>
          <w:sz w:val="20"/>
          <w:szCs w:val="20"/>
        </w:rPr>
        <w:t xml:space="preserve">of </w:t>
      </w:r>
      <w:r>
        <w:rPr>
          <w:sz w:val="20"/>
          <w:szCs w:val="20"/>
        </w:rPr>
        <w:t>the services purchased by the Customer (the</w:t>
      </w:r>
      <w:r>
        <w:rPr>
          <w:spacing w:val="-2"/>
          <w:sz w:val="20"/>
          <w:szCs w:val="20"/>
        </w:rPr>
        <w:t xml:space="preserve"> </w:t>
      </w:r>
      <w:r>
        <w:rPr>
          <w:sz w:val="20"/>
          <w:szCs w:val="20"/>
        </w:rPr>
        <w:t>“</w:t>
      </w:r>
      <w:r>
        <w:rPr>
          <w:b/>
          <w:sz w:val="20"/>
          <w:szCs w:val="20"/>
        </w:rPr>
        <w:t>Services</w:t>
      </w:r>
      <w:r>
        <w:rPr>
          <w:sz w:val="20"/>
          <w:szCs w:val="20"/>
        </w:rPr>
        <w:t>”) and shall exclude special categories of personal data or data relating to criminal convictions and offences.</w:t>
      </w:r>
    </w:p>
    <w:p w14:paraId="5989C315" w14:textId="77777777" w:rsidR="009B21E1" w:rsidRDefault="009B21E1">
      <w:pPr>
        <w:pStyle w:val="BodyText"/>
        <w:spacing w:before="2"/>
      </w:pPr>
    </w:p>
    <w:p w14:paraId="150DE455" w14:textId="77777777" w:rsidR="009B21E1" w:rsidRDefault="00217229">
      <w:pPr>
        <w:pStyle w:val="ListParagraph"/>
        <w:numPr>
          <w:ilvl w:val="1"/>
          <w:numId w:val="14"/>
        </w:numPr>
        <w:tabs>
          <w:tab w:val="left" w:pos="821"/>
        </w:tabs>
        <w:ind w:right="106"/>
        <w:jc w:val="both"/>
        <w:rPr>
          <w:sz w:val="20"/>
          <w:szCs w:val="20"/>
        </w:rPr>
      </w:pPr>
      <w:r>
        <w:rPr>
          <w:sz w:val="20"/>
          <w:szCs w:val="20"/>
        </w:rPr>
        <w:t>LetsHost shall process the personal data for the Customer in accordance with article 4 no. 2 and article 28 of the</w:t>
      </w:r>
      <w:r>
        <w:rPr>
          <w:spacing w:val="-3"/>
          <w:sz w:val="20"/>
          <w:szCs w:val="20"/>
        </w:rPr>
        <w:t xml:space="preserve"> </w:t>
      </w:r>
      <w:r>
        <w:rPr>
          <w:sz w:val="20"/>
          <w:szCs w:val="20"/>
        </w:rPr>
        <w:t>GDPR.</w:t>
      </w:r>
    </w:p>
    <w:p w14:paraId="50FD5357" w14:textId="77777777" w:rsidR="009B21E1" w:rsidRDefault="009B21E1">
      <w:pPr>
        <w:sectPr w:rsidR="009B21E1">
          <w:footerReference w:type="default" r:id="rId7"/>
          <w:pgSz w:w="11906" w:h="16838"/>
          <w:pgMar w:top="1360" w:right="1320" w:bottom="1360" w:left="1340" w:header="0" w:footer="1178" w:gutter="0"/>
          <w:cols w:space="720"/>
          <w:formProt w:val="0"/>
        </w:sectPr>
      </w:pPr>
    </w:p>
    <w:p w14:paraId="21730EDE" w14:textId="77777777" w:rsidR="009B21E1" w:rsidRDefault="00217229">
      <w:pPr>
        <w:pStyle w:val="Heading1"/>
        <w:numPr>
          <w:ilvl w:val="0"/>
          <w:numId w:val="14"/>
        </w:numPr>
        <w:tabs>
          <w:tab w:val="left" w:pos="820"/>
          <w:tab w:val="left" w:pos="821"/>
        </w:tabs>
        <w:spacing w:before="71"/>
      </w:pPr>
      <w:r>
        <w:lastRenderedPageBreak/>
        <w:t>LETSHOST’S</w:t>
      </w:r>
      <w:r>
        <w:rPr>
          <w:spacing w:val="1"/>
        </w:rPr>
        <w:t xml:space="preserve"> </w:t>
      </w:r>
      <w:r>
        <w:t>RESPONSIBILITIES</w:t>
      </w:r>
    </w:p>
    <w:p w14:paraId="560E2174" w14:textId="77777777" w:rsidR="009B21E1" w:rsidRDefault="009B21E1">
      <w:pPr>
        <w:pStyle w:val="BodyText"/>
        <w:rPr>
          <w:b/>
        </w:rPr>
      </w:pPr>
    </w:p>
    <w:p w14:paraId="772651ED" w14:textId="77777777" w:rsidR="009B21E1" w:rsidRDefault="00217229">
      <w:pPr>
        <w:pStyle w:val="ListParagraph"/>
        <w:numPr>
          <w:ilvl w:val="1"/>
          <w:numId w:val="14"/>
        </w:numPr>
        <w:tabs>
          <w:tab w:val="left" w:pos="821"/>
        </w:tabs>
        <w:ind w:right="101"/>
        <w:jc w:val="both"/>
        <w:rPr>
          <w:sz w:val="20"/>
          <w:szCs w:val="20"/>
        </w:rPr>
      </w:pPr>
      <w:proofErr w:type="spellStart"/>
      <w:r>
        <w:rPr>
          <w:sz w:val="20"/>
          <w:szCs w:val="20"/>
        </w:rPr>
        <w:t>LetsHost’s</w:t>
      </w:r>
      <w:proofErr w:type="spellEnd"/>
      <w:r>
        <w:rPr>
          <w:sz w:val="20"/>
          <w:szCs w:val="20"/>
        </w:rPr>
        <w:t xml:space="preserve"> responsibilities </w:t>
      </w:r>
      <w:proofErr w:type="gramStart"/>
      <w:r>
        <w:rPr>
          <w:sz w:val="20"/>
          <w:szCs w:val="20"/>
        </w:rPr>
        <w:t>with regard to</w:t>
      </w:r>
      <w:proofErr w:type="gramEnd"/>
      <w:r>
        <w:rPr>
          <w:sz w:val="20"/>
          <w:szCs w:val="20"/>
        </w:rPr>
        <w:t xml:space="preserve"> the processing of personal data provided by the Customer in its use of the Services is limited to providing adequate security measures to store the data uploaded by the Customer onto the hosting platform. LetsHost is responsible for the Physical Security of its platform, and the Logical Security of the Operating System and the Database</w:t>
      </w:r>
      <w:r>
        <w:rPr>
          <w:spacing w:val="-7"/>
          <w:sz w:val="20"/>
          <w:szCs w:val="20"/>
        </w:rPr>
        <w:t xml:space="preserve"> </w:t>
      </w:r>
      <w:r>
        <w:rPr>
          <w:sz w:val="20"/>
          <w:szCs w:val="20"/>
        </w:rPr>
        <w:t>Software</w:t>
      </w:r>
      <w:r>
        <w:rPr>
          <w:spacing w:val="-11"/>
          <w:sz w:val="20"/>
          <w:szCs w:val="20"/>
        </w:rPr>
        <w:t xml:space="preserve"> </w:t>
      </w:r>
      <w:r>
        <w:rPr>
          <w:sz w:val="20"/>
          <w:szCs w:val="20"/>
        </w:rPr>
        <w:t>which</w:t>
      </w:r>
      <w:r>
        <w:rPr>
          <w:spacing w:val="-6"/>
          <w:sz w:val="20"/>
          <w:szCs w:val="20"/>
        </w:rPr>
        <w:t xml:space="preserve"> </w:t>
      </w:r>
      <w:r>
        <w:rPr>
          <w:sz w:val="20"/>
          <w:szCs w:val="20"/>
        </w:rPr>
        <w:t>serves</w:t>
      </w:r>
      <w:r>
        <w:rPr>
          <w:spacing w:val="-10"/>
          <w:sz w:val="20"/>
          <w:szCs w:val="20"/>
        </w:rPr>
        <w:t xml:space="preserve"> </w:t>
      </w:r>
      <w:r>
        <w:rPr>
          <w:sz w:val="20"/>
          <w:szCs w:val="20"/>
        </w:rPr>
        <w:t>the</w:t>
      </w:r>
      <w:r>
        <w:rPr>
          <w:spacing w:val="-11"/>
          <w:sz w:val="20"/>
          <w:szCs w:val="20"/>
        </w:rPr>
        <w:t xml:space="preserve"> </w:t>
      </w:r>
      <w:r>
        <w:rPr>
          <w:sz w:val="20"/>
          <w:szCs w:val="20"/>
        </w:rPr>
        <w:t>Customer’s</w:t>
      </w:r>
      <w:r>
        <w:rPr>
          <w:spacing w:val="-9"/>
          <w:sz w:val="20"/>
          <w:szCs w:val="20"/>
        </w:rPr>
        <w:t xml:space="preserve"> </w:t>
      </w:r>
      <w:r>
        <w:rPr>
          <w:sz w:val="20"/>
          <w:szCs w:val="20"/>
        </w:rPr>
        <w:t>database.</w:t>
      </w:r>
      <w:r>
        <w:rPr>
          <w:spacing w:val="-3"/>
          <w:sz w:val="20"/>
          <w:szCs w:val="20"/>
        </w:rPr>
        <w:t xml:space="preserve"> </w:t>
      </w:r>
      <w:r>
        <w:rPr>
          <w:sz w:val="20"/>
          <w:szCs w:val="20"/>
        </w:rPr>
        <w:t>LetsHost</w:t>
      </w:r>
      <w:r>
        <w:rPr>
          <w:spacing w:val="-12"/>
          <w:sz w:val="20"/>
          <w:szCs w:val="20"/>
        </w:rPr>
        <w:t xml:space="preserve"> </w:t>
      </w:r>
      <w:r>
        <w:rPr>
          <w:sz w:val="20"/>
          <w:szCs w:val="20"/>
        </w:rPr>
        <w:t>is</w:t>
      </w:r>
      <w:r>
        <w:rPr>
          <w:spacing w:val="-4"/>
          <w:sz w:val="20"/>
          <w:szCs w:val="20"/>
        </w:rPr>
        <w:t xml:space="preserve"> </w:t>
      </w:r>
      <w:r>
        <w:rPr>
          <w:sz w:val="20"/>
          <w:szCs w:val="20"/>
        </w:rPr>
        <w:t>not</w:t>
      </w:r>
      <w:r>
        <w:rPr>
          <w:spacing w:val="-7"/>
          <w:sz w:val="20"/>
          <w:szCs w:val="20"/>
        </w:rPr>
        <w:t xml:space="preserve"> </w:t>
      </w:r>
      <w:r>
        <w:rPr>
          <w:sz w:val="20"/>
          <w:szCs w:val="20"/>
        </w:rPr>
        <w:t>responsible</w:t>
      </w:r>
      <w:r>
        <w:rPr>
          <w:spacing w:val="-7"/>
          <w:sz w:val="20"/>
          <w:szCs w:val="20"/>
        </w:rPr>
        <w:t xml:space="preserve"> </w:t>
      </w:r>
      <w:r>
        <w:rPr>
          <w:sz w:val="20"/>
          <w:szCs w:val="20"/>
        </w:rPr>
        <w:t>for</w:t>
      </w:r>
      <w:r>
        <w:rPr>
          <w:spacing w:val="-9"/>
          <w:sz w:val="20"/>
          <w:szCs w:val="20"/>
        </w:rPr>
        <w:t xml:space="preserve"> </w:t>
      </w:r>
      <w:r>
        <w:rPr>
          <w:sz w:val="20"/>
          <w:szCs w:val="20"/>
        </w:rPr>
        <w:t>the security of the data however populated within such databases and/or hosting space by the Customer,</w:t>
      </w:r>
      <w:r>
        <w:rPr>
          <w:spacing w:val="-7"/>
          <w:sz w:val="20"/>
          <w:szCs w:val="20"/>
        </w:rPr>
        <w:t xml:space="preserve"> </w:t>
      </w:r>
      <w:r>
        <w:rPr>
          <w:sz w:val="20"/>
          <w:szCs w:val="20"/>
        </w:rPr>
        <w:t>or</w:t>
      </w:r>
      <w:r>
        <w:rPr>
          <w:spacing w:val="-8"/>
          <w:sz w:val="20"/>
          <w:szCs w:val="20"/>
        </w:rPr>
        <w:t xml:space="preserve"> </w:t>
      </w:r>
      <w:r>
        <w:rPr>
          <w:sz w:val="20"/>
          <w:szCs w:val="20"/>
        </w:rPr>
        <w:t>Software</w:t>
      </w:r>
      <w:r>
        <w:rPr>
          <w:spacing w:val="-10"/>
          <w:sz w:val="20"/>
          <w:szCs w:val="20"/>
        </w:rPr>
        <w:t xml:space="preserve"> </w:t>
      </w:r>
      <w:r>
        <w:rPr>
          <w:sz w:val="20"/>
          <w:szCs w:val="20"/>
        </w:rPr>
        <w:t>managed</w:t>
      </w:r>
      <w:r>
        <w:rPr>
          <w:spacing w:val="-10"/>
          <w:sz w:val="20"/>
          <w:szCs w:val="20"/>
        </w:rPr>
        <w:t xml:space="preserve"> </w:t>
      </w:r>
      <w:r>
        <w:rPr>
          <w:sz w:val="20"/>
          <w:szCs w:val="20"/>
        </w:rPr>
        <w:t>by</w:t>
      </w:r>
      <w:r>
        <w:rPr>
          <w:spacing w:val="-8"/>
          <w:sz w:val="20"/>
          <w:szCs w:val="20"/>
        </w:rPr>
        <w:t xml:space="preserve"> </w:t>
      </w:r>
      <w:r>
        <w:rPr>
          <w:sz w:val="20"/>
          <w:szCs w:val="20"/>
        </w:rPr>
        <w:t>the</w:t>
      </w:r>
      <w:r>
        <w:rPr>
          <w:spacing w:val="-10"/>
          <w:sz w:val="20"/>
          <w:szCs w:val="20"/>
        </w:rPr>
        <w:t xml:space="preserve"> </w:t>
      </w:r>
      <w:r>
        <w:rPr>
          <w:sz w:val="20"/>
          <w:szCs w:val="20"/>
        </w:rPr>
        <w:t>Customer</w:t>
      </w:r>
      <w:r>
        <w:rPr>
          <w:spacing w:val="-9"/>
          <w:sz w:val="20"/>
          <w:szCs w:val="20"/>
        </w:rPr>
        <w:t xml:space="preserve"> </w:t>
      </w:r>
      <w:r>
        <w:rPr>
          <w:sz w:val="20"/>
          <w:szCs w:val="20"/>
        </w:rPr>
        <w:t>and</w:t>
      </w:r>
      <w:r>
        <w:rPr>
          <w:spacing w:val="-10"/>
          <w:sz w:val="20"/>
          <w:szCs w:val="20"/>
        </w:rPr>
        <w:t xml:space="preserve"> </w:t>
      </w:r>
      <w:r>
        <w:rPr>
          <w:spacing w:val="-2"/>
          <w:sz w:val="20"/>
          <w:szCs w:val="20"/>
        </w:rPr>
        <w:t>the</w:t>
      </w:r>
      <w:r>
        <w:rPr>
          <w:spacing w:val="-10"/>
          <w:sz w:val="20"/>
          <w:szCs w:val="20"/>
        </w:rPr>
        <w:t xml:space="preserve"> </w:t>
      </w:r>
      <w:r>
        <w:rPr>
          <w:sz w:val="20"/>
          <w:szCs w:val="20"/>
        </w:rPr>
        <w:t>access</w:t>
      </w:r>
      <w:r>
        <w:rPr>
          <w:spacing w:val="-8"/>
          <w:sz w:val="20"/>
          <w:szCs w:val="20"/>
        </w:rPr>
        <w:t xml:space="preserve"> </w:t>
      </w:r>
      <w:r>
        <w:rPr>
          <w:sz w:val="20"/>
          <w:szCs w:val="20"/>
        </w:rPr>
        <w:t>to</w:t>
      </w:r>
      <w:r>
        <w:rPr>
          <w:spacing w:val="-10"/>
          <w:sz w:val="20"/>
          <w:szCs w:val="20"/>
        </w:rPr>
        <w:t xml:space="preserve"> </w:t>
      </w:r>
      <w:r>
        <w:rPr>
          <w:sz w:val="20"/>
          <w:szCs w:val="20"/>
        </w:rPr>
        <w:t>the</w:t>
      </w:r>
      <w:r>
        <w:rPr>
          <w:spacing w:val="-10"/>
          <w:sz w:val="20"/>
          <w:szCs w:val="20"/>
        </w:rPr>
        <w:t xml:space="preserve"> </w:t>
      </w:r>
      <w:r>
        <w:rPr>
          <w:sz w:val="20"/>
          <w:szCs w:val="20"/>
        </w:rPr>
        <w:t>data</w:t>
      </w:r>
      <w:r>
        <w:rPr>
          <w:spacing w:val="-11"/>
          <w:sz w:val="20"/>
          <w:szCs w:val="20"/>
        </w:rPr>
        <w:t xml:space="preserve"> </w:t>
      </w:r>
      <w:r>
        <w:rPr>
          <w:sz w:val="20"/>
          <w:szCs w:val="20"/>
        </w:rPr>
        <w:t>that</w:t>
      </w:r>
      <w:r>
        <w:rPr>
          <w:spacing w:val="-11"/>
          <w:sz w:val="20"/>
          <w:szCs w:val="20"/>
        </w:rPr>
        <w:t xml:space="preserve"> </w:t>
      </w:r>
      <w:r>
        <w:rPr>
          <w:sz w:val="20"/>
          <w:szCs w:val="20"/>
        </w:rPr>
        <w:t>this</w:t>
      </w:r>
      <w:r>
        <w:rPr>
          <w:spacing w:val="-8"/>
          <w:sz w:val="20"/>
          <w:szCs w:val="20"/>
        </w:rPr>
        <w:t xml:space="preserve"> </w:t>
      </w:r>
      <w:r>
        <w:rPr>
          <w:sz w:val="20"/>
          <w:szCs w:val="20"/>
        </w:rPr>
        <w:t>has.</w:t>
      </w:r>
      <w:r>
        <w:rPr>
          <w:spacing w:val="-11"/>
          <w:sz w:val="20"/>
          <w:szCs w:val="20"/>
        </w:rPr>
        <w:t xml:space="preserve"> </w:t>
      </w:r>
      <w:r>
        <w:rPr>
          <w:sz w:val="20"/>
          <w:szCs w:val="20"/>
        </w:rPr>
        <w:t>This is the sole responsibility of the</w:t>
      </w:r>
      <w:r>
        <w:rPr>
          <w:spacing w:val="1"/>
          <w:sz w:val="20"/>
          <w:szCs w:val="20"/>
        </w:rPr>
        <w:t xml:space="preserve"> </w:t>
      </w:r>
      <w:r>
        <w:rPr>
          <w:sz w:val="20"/>
          <w:szCs w:val="20"/>
        </w:rPr>
        <w:t>Customer.</w:t>
      </w:r>
    </w:p>
    <w:p w14:paraId="1421FBCB" w14:textId="77777777" w:rsidR="009B21E1" w:rsidRDefault="009B21E1">
      <w:pPr>
        <w:pStyle w:val="BodyText"/>
        <w:spacing w:before="11"/>
      </w:pPr>
    </w:p>
    <w:p w14:paraId="76C5569C" w14:textId="77777777" w:rsidR="009B21E1" w:rsidRDefault="00217229">
      <w:pPr>
        <w:pStyle w:val="ListParagraph"/>
        <w:numPr>
          <w:ilvl w:val="1"/>
          <w:numId w:val="14"/>
        </w:numPr>
        <w:tabs>
          <w:tab w:val="left" w:pos="821"/>
        </w:tabs>
        <w:ind w:right="111"/>
        <w:jc w:val="both"/>
        <w:rPr>
          <w:sz w:val="20"/>
          <w:szCs w:val="20"/>
        </w:rPr>
      </w:pPr>
      <w:r>
        <w:rPr>
          <w:sz w:val="20"/>
          <w:szCs w:val="20"/>
        </w:rPr>
        <w:t>LetsHost shall, in relation to any personal data processed in connection with the performance by LetsHost of its obligations under this</w:t>
      </w:r>
      <w:r>
        <w:rPr>
          <w:spacing w:val="6"/>
          <w:sz w:val="20"/>
          <w:szCs w:val="20"/>
        </w:rPr>
        <w:t xml:space="preserve"> </w:t>
      </w:r>
      <w:r>
        <w:rPr>
          <w:sz w:val="20"/>
          <w:szCs w:val="20"/>
        </w:rPr>
        <w:t>agreement:</w:t>
      </w:r>
    </w:p>
    <w:p w14:paraId="0B98A3E6" w14:textId="77777777" w:rsidR="009B21E1" w:rsidRDefault="009B21E1">
      <w:pPr>
        <w:pStyle w:val="BodyText"/>
        <w:spacing w:before="1"/>
      </w:pPr>
    </w:p>
    <w:p w14:paraId="79D46087" w14:textId="281A07EC" w:rsidR="009B21E1" w:rsidRDefault="00217229">
      <w:pPr>
        <w:pStyle w:val="ListParagraph"/>
        <w:numPr>
          <w:ilvl w:val="2"/>
          <w:numId w:val="14"/>
        </w:numPr>
        <w:tabs>
          <w:tab w:val="left" w:pos="1234"/>
        </w:tabs>
        <w:ind w:right="106"/>
        <w:jc w:val="both"/>
        <w:rPr>
          <w:sz w:val="20"/>
          <w:szCs w:val="20"/>
        </w:rPr>
      </w:pPr>
      <w:r>
        <w:rPr>
          <w:sz w:val="20"/>
          <w:szCs w:val="20"/>
        </w:rPr>
        <w:t xml:space="preserve">process that personal data only on the written instructions of the Customer, unless </w:t>
      </w:r>
      <w:r w:rsidR="00AD4F86">
        <w:rPr>
          <w:sz w:val="20"/>
          <w:szCs w:val="20"/>
        </w:rPr>
        <w:t>LetsHost</w:t>
      </w:r>
      <w:r>
        <w:rPr>
          <w:spacing w:val="-11"/>
          <w:sz w:val="20"/>
          <w:szCs w:val="20"/>
        </w:rPr>
        <w:t xml:space="preserve"> </w:t>
      </w:r>
      <w:r>
        <w:rPr>
          <w:sz w:val="20"/>
          <w:szCs w:val="20"/>
        </w:rPr>
        <w:t>is</w:t>
      </w:r>
      <w:r>
        <w:rPr>
          <w:spacing w:val="-8"/>
          <w:sz w:val="20"/>
          <w:szCs w:val="20"/>
        </w:rPr>
        <w:t xml:space="preserve"> </w:t>
      </w:r>
      <w:r>
        <w:rPr>
          <w:sz w:val="20"/>
          <w:szCs w:val="20"/>
        </w:rPr>
        <w:t>otherwise</w:t>
      </w:r>
      <w:r>
        <w:rPr>
          <w:spacing w:val="-10"/>
          <w:sz w:val="20"/>
          <w:szCs w:val="20"/>
        </w:rPr>
        <w:t xml:space="preserve"> </w:t>
      </w:r>
      <w:r>
        <w:rPr>
          <w:sz w:val="20"/>
          <w:szCs w:val="20"/>
        </w:rPr>
        <w:t>required</w:t>
      </w:r>
      <w:r>
        <w:rPr>
          <w:spacing w:val="-10"/>
          <w:sz w:val="20"/>
          <w:szCs w:val="20"/>
        </w:rPr>
        <w:t xml:space="preserve"> </w:t>
      </w:r>
      <w:r>
        <w:rPr>
          <w:sz w:val="20"/>
          <w:szCs w:val="20"/>
        </w:rPr>
        <w:t>to</w:t>
      </w:r>
      <w:r>
        <w:rPr>
          <w:spacing w:val="-11"/>
          <w:sz w:val="20"/>
          <w:szCs w:val="20"/>
        </w:rPr>
        <w:t xml:space="preserve"> </w:t>
      </w:r>
      <w:r>
        <w:rPr>
          <w:sz w:val="20"/>
          <w:szCs w:val="20"/>
        </w:rPr>
        <w:t>do</w:t>
      </w:r>
      <w:r>
        <w:rPr>
          <w:spacing w:val="-10"/>
          <w:sz w:val="20"/>
          <w:szCs w:val="20"/>
        </w:rPr>
        <w:t xml:space="preserve"> </w:t>
      </w:r>
      <w:r>
        <w:rPr>
          <w:sz w:val="20"/>
          <w:szCs w:val="20"/>
        </w:rPr>
        <w:t>so</w:t>
      </w:r>
      <w:r>
        <w:rPr>
          <w:spacing w:val="-10"/>
          <w:sz w:val="20"/>
          <w:szCs w:val="20"/>
        </w:rPr>
        <w:t xml:space="preserve"> </w:t>
      </w:r>
      <w:r>
        <w:rPr>
          <w:sz w:val="20"/>
          <w:szCs w:val="20"/>
        </w:rPr>
        <w:t>by</w:t>
      </w:r>
      <w:r>
        <w:rPr>
          <w:spacing w:val="-8"/>
          <w:sz w:val="20"/>
          <w:szCs w:val="20"/>
        </w:rPr>
        <w:t xml:space="preserve"> </w:t>
      </w:r>
      <w:r>
        <w:rPr>
          <w:sz w:val="20"/>
          <w:szCs w:val="20"/>
        </w:rPr>
        <w:t>the</w:t>
      </w:r>
      <w:r>
        <w:rPr>
          <w:spacing w:val="-11"/>
          <w:sz w:val="20"/>
          <w:szCs w:val="20"/>
        </w:rPr>
        <w:t xml:space="preserve"> </w:t>
      </w:r>
      <w:r>
        <w:rPr>
          <w:sz w:val="20"/>
          <w:szCs w:val="20"/>
        </w:rPr>
        <w:t>laws</w:t>
      </w:r>
      <w:r>
        <w:rPr>
          <w:spacing w:val="-8"/>
          <w:sz w:val="20"/>
          <w:szCs w:val="20"/>
        </w:rPr>
        <w:t xml:space="preserve"> </w:t>
      </w:r>
      <w:r>
        <w:rPr>
          <w:sz w:val="20"/>
          <w:szCs w:val="20"/>
        </w:rPr>
        <w:t>of</w:t>
      </w:r>
      <w:r>
        <w:rPr>
          <w:spacing w:val="-6"/>
          <w:sz w:val="20"/>
          <w:szCs w:val="20"/>
        </w:rPr>
        <w:t xml:space="preserve"> </w:t>
      </w:r>
      <w:r>
        <w:rPr>
          <w:sz w:val="20"/>
          <w:szCs w:val="20"/>
        </w:rPr>
        <w:t>any</w:t>
      </w:r>
      <w:r>
        <w:rPr>
          <w:spacing w:val="-8"/>
          <w:sz w:val="20"/>
          <w:szCs w:val="20"/>
        </w:rPr>
        <w:t xml:space="preserve"> </w:t>
      </w:r>
      <w:r>
        <w:rPr>
          <w:sz w:val="20"/>
          <w:szCs w:val="20"/>
        </w:rPr>
        <w:t>member</w:t>
      </w:r>
      <w:r>
        <w:rPr>
          <w:spacing w:val="-9"/>
          <w:sz w:val="20"/>
          <w:szCs w:val="20"/>
        </w:rPr>
        <w:t xml:space="preserve"> </w:t>
      </w:r>
      <w:r>
        <w:rPr>
          <w:sz w:val="20"/>
          <w:szCs w:val="20"/>
        </w:rPr>
        <w:t>of</w:t>
      </w:r>
      <w:r>
        <w:rPr>
          <w:spacing w:val="-6"/>
          <w:sz w:val="20"/>
          <w:szCs w:val="20"/>
        </w:rPr>
        <w:t xml:space="preserve"> </w:t>
      </w:r>
      <w:r>
        <w:rPr>
          <w:sz w:val="20"/>
          <w:szCs w:val="20"/>
        </w:rPr>
        <w:t>the</w:t>
      </w:r>
      <w:r>
        <w:rPr>
          <w:spacing w:val="-10"/>
          <w:sz w:val="20"/>
          <w:szCs w:val="20"/>
        </w:rPr>
        <w:t xml:space="preserve"> </w:t>
      </w:r>
      <w:r>
        <w:rPr>
          <w:sz w:val="20"/>
          <w:szCs w:val="20"/>
        </w:rPr>
        <w:t>European</w:t>
      </w:r>
      <w:r>
        <w:rPr>
          <w:spacing w:val="-10"/>
          <w:sz w:val="20"/>
          <w:szCs w:val="20"/>
        </w:rPr>
        <w:t xml:space="preserve"> </w:t>
      </w:r>
      <w:r>
        <w:rPr>
          <w:sz w:val="20"/>
          <w:szCs w:val="20"/>
        </w:rPr>
        <w:t>Union or by</w:t>
      </w:r>
      <w:r>
        <w:rPr>
          <w:spacing w:val="-4"/>
          <w:sz w:val="20"/>
          <w:szCs w:val="20"/>
        </w:rPr>
        <w:t xml:space="preserve"> </w:t>
      </w:r>
      <w:r>
        <w:rPr>
          <w:sz w:val="20"/>
          <w:szCs w:val="20"/>
        </w:rPr>
        <w:t>the</w:t>
      </w:r>
      <w:r>
        <w:rPr>
          <w:spacing w:val="-6"/>
          <w:sz w:val="20"/>
          <w:szCs w:val="20"/>
        </w:rPr>
        <w:t xml:space="preserve"> </w:t>
      </w:r>
      <w:r>
        <w:rPr>
          <w:sz w:val="20"/>
          <w:szCs w:val="20"/>
        </w:rPr>
        <w:t xml:space="preserve">laws </w:t>
      </w:r>
      <w:r>
        <w:rPr>
          <w:spacing w:val="-4"/>
          <w:sz w:val="20"/>
          <w:szCs w:val="20"/>
        </w:rPr>
        <w:t>of</w:t>
      </w:r>
      <w:r>
        <w:rPr>
          <w:spacing w:val="-3"/>
          <w:sz w:val="20"/>
          <w:szCs w:val="20"/>
        </w:rPr>
        <w:t xml:space="preserve"> </w:t>
      </w:r>
      <w:r>
        <w:rPr>
          <w:sz w:val="20"/>
          <w:szCs w:val="20"/>
        </w:rPr>
        <w:t>the</w:t>
      </w:r>
      <w:r>
        <w:rPr>
          <w:spacing w:val="-6"/>
          <w:sz w:val="20"/>
          <w:szCs w:val="20"/>
        </w:rPr>
        <w:t xml:space="preserve"> </w:t>
      </w:r>
      <w:r>
        <w:rPr>
          <w:sz w:val="20"/>
          <w:szCs w:val="20"/>
        </w:rPr>
        <w:t>European</w:t>
      </w:r>
      <w:r>
        <w:rPr>
          <w:spacing w:val="-2"/>
          <w:sz w:val="20"/>
          <w:szCs w:val="20"/>
        </w:rPr>
        <w:t xml:space="preserve"> </w:t>
      </w:r>
      <w:r>
        <w:rPr>
          <w:sz w:val="20"/>
          <w:szCs w:val="20"/>
        </w:rPr>
        <w:t>Union</w:t>
      </w:r>
      <w:r>
        <w:rPr>
          <w:spacing w:val="-1"/>
          <w:sz w:val="20"/>
          <w:szCs w:val="20"/>
        </w:rPr>
        <w:t xml:space="preserve"> </w:t>
      </w:r>
      <w:r>
        <w:rPr>
          <w:sz w:val="20"/>
          <w:szCs w:val="20"/>
        </w:rPr>
        <w:t>that</w:t>
      </w:r>
      <w:r>
        <w:rPr>
          <w:spacing w:val="-3"/>
          <w:sz w:val="20"/>
          <w:szCs w:val="20"/>
        </w:rPr>
        <w:t xml:space="preserve"> </w:t>
      </w:r>
      <w:r>
        <w:rPr>
          <w:sz w:val="20"/>
          <w:szCs w:val="20"/>
        </w:rPr>
        <w:t>apply</w:t>
      </w:r>
      <w:r>
        <w:rPr>
          <w:spacing w:val="-5"/>
          <w:sz w:val="20"/>
          <w:szCs w:val="20"/>
        </w:rPr>
        <w:t xml:space="preserve"> </w:t>
      </w:r>
      <w:r>
        <w:rPr>
          <w:sz w:val="20"/>
          <w:szCs w:val="20"/>
        </w:rPr>
        <w:t>to</w:t>
      </w:r>
      <w:r>
        <w:rPr>
          <w:spacing w:val="-6"/>
          <w:sz w:val="20"/>
          <w:szCs w:val="20"/>
        </w:rPr>
        <w:t xml:space="preserve"> </w:t>
      </w:r>
      <w:r>
        <w:rPr>
          <w:sz w:val="20"/>
          <w:szCs w:val="20"/>
        </w:rPr>
        <w:t>LetsHost</w:t>
      </w:r>
      <w:r>
        <w:rPr>
          <w:spacing w:val="-1"/>
          <w:sz w:val="20"/>
          <w:szCs w:val="20"/>
        </w:rPr>
        <w:t xml:space="preserve"> </w:t>
      </w:r>
      <w:r>
        <w:rPr>
          <w:sz w:val="20"/>
          <w:szCs w:val="20"/>
        </w:rPr>
        <w:t>(“</w:t>
      </w:r>
      <w:r>
        <w:rPr>
          <w:b/>
          <w:sz w:val="20"/>
          <w:szCs w:val="20"/>
        </w:rPr>
        <w:t>Applicable</w:t>
      </w:r>
      <w:r>
        <w:rPr>
          <w:b/>
          <w:spacing w:val="-6"/>
          <w:sz w:val="20"/>
          <w:szCs w:val="20"/>
        </w:rPr>
        <w:t xml:space="preserve"> </w:t>
      </w:r>
      <w:r>
        <w:rPr>
          <w:b/>
          <w:sz w:val="20"/>
          <w:szCs w:val="20"/>
        </w:rPr>
        <w:t>Laws</w:t>
      </w:r>
      <w:r>
        <w:rPr>
          <w:sz w:val="20"/>
          <w:szCs w:val="20"/>
        </w:rPr>
        <w:t>”).</w:t>
      </w:r>
      <w:r>
        <w:rPr>
          <w:spacing w:val="-4"/>
          <w:sz w:val="20"/>
          <w:szCs w:val="20"/>
        </w:rPr>
        <w:t xml:space="preserve"> </w:t>
      </w:r>
      <w:r>
        <w:rPr>
          <w:sz w:val="20"/>
          <w:szCs w:val="20"/>
        </w:rPr>
        <w:t xml:space="preserve">Where LetsHost is required by Applicable Laws to process personal data, LetsHost shall promptly notify the Customer </w:t>
      </w:r>
      <w:r>
        <w:rPr>
          <w:spacing w:val="-4"/>
          <w:sz w:val="20"/>
          <w:szCs w:val="20"/>
        </w:rPr>
        <w:t xml:space="preserve">of </w:t>
      </w:r>
      <w:r>
        <w:rPr>
          <w:sz w:val="20"/>
          <w:szCs w:val="20"/>
        </w:rPr>
        <w:t xml:space="preserve">this before performing the processing required by the Applicable Laws unless those Applicable Laws prevent LetsHost from notifying the </w:t>
      </w:r>
      <w:proofErr w:type="gramStart"/>
      <w:r>
        <w:rPr>
          <w:sz w:val="20"/>
          <w:szCs w:val="20"/>
        </w:rPr>
        <w:t>Customer;</w:t>
      </w:r>
      <w:proofErr w:type="gramEnd"/>
    </w:p>
    <w:p w14:paraId="6388212A" w14:textId="77777777" w:rsidR="009B21E1" w:rsidRDefault="009B21E1">
      <w:pPr>
        <w:pStyle w:val="BodyText"/>
        <w:spacing w:before="10"/>
      </w:pPr>
    </w:p>
    <w:p w14:paraId="786D277D" w14:textId="77777777" w:rsidR="009B21E1" w:rsidRDefault="00217229">
      <w:pPr>
        <w:pStyle w:val="ListParagraph"/>
        <w:numPr>
          <w:ilvl w:val="2"/>
          <w:numId w:val="14"/>
        </w:numPr>
        <w:tabs>
          <w:tab w:val="left" w:pos="1234"/>
        </w:tabs>
        <w:ind w:right="106"/>
        <w:jc w:val="both"/>
        <w:rPr>
          <w:sz w:val="20"/>
          <w:szCs w:val="20"/>
        </w:rPr>
      </w:pPr>
      <w:r>
        <w:rPr>
          <w:sz w:val="20"/>
          <w:szCs w:val="20"/>
        </w:rPr>
        <w:t xml:space="preserve">pursuant to article 32 of the GDPR, ensure that </w:t>
      </w:r>
      <w:r>
        <w:rPr>
          <w:spacing w:val="-4"/>
          <w:sz w:val="20"/>
          <w:szCs w:val="20"/>
        </w:rPr>
        <w:t xml:space="preserve">it </w:t>
      </w:r>
      <w:r>
        <w:rPr>
          <w:sz w:val="20"/>
          <w:szCs w:val="20"/>
        </w:rPr>
        <w:t xml:space="preserve">has appropriate technical and </w:t>
      </w:r>
      <w:proofErr w:type="spellStart"/>
      <w:r>
        <w:rPr>
          <w:sz w:val="20"/>
          <w:szCs w:val="20"/>
        </w:rPr>
        <w:t>organisational</w:t>
      </w:r>
      <w:proofErr w:type="spellEnd"/>
      <w:r>
        <w:rPr>
          <w:sz w:val="20"/>
          <w:szCs w:val="20"/>
        </w:rPr>
        <w:t xml:space="preserve"> measures in place </w:t>
      </w:r>
      <w:proofErr w:type="gramStart"/>
      <w:r>
        <w:rPr>
          <w:sz w:val="20"/>
          <w:szCs w:val="20"/>
        </w:rPr>
        <w:t>in order to</w:t>
      </w:r>
      <w:proofErr w:type="gramEnd"/>
      <w:r>
        <w:rPr>
          <w:sz w:val="20"/>
          <w:szCs w:val="20"/>
        </w:rPr>
        <w:t xml:space="preserve"> protect against any </w:t>
      </w:r>
      <w:proofErr w:type="spellStart"/>
      <w:r>
        <w:rPr>
          <w:sz w:val="20"/>
          <w:szCs w:val="20"/>
        </w:rPr>
        <w:t>unauthorised</w:t>
      </w:r>
      <w:proofErr w:type="spellEnd"/>
      <w:r>
        <w:rPr>
          <w:sz w:val="20"/>
          <w:szCs w:val="20"/>
        </w:rPr>
        <w:t xml:space="preserve"> or unlawful processing of personal data, accidental loss or destruction of personal data, and damage being</w:t>
      </w:r>
      <w:r>
        <w:rPr>
          <w:spacing w:val="-16"/>
          <w:sz w:val="20"/>
          <w:szCs w:val="20"/>
        </w:rPr>
        <w:t xml:space="preserve"> </w:t>
      </w:r>
      <w:r>
        <w:rPr>
          <w:sz w:val="20"/>
          <w:szCs w:val="20"/>
        </w:rPr>
        <w:t>caused</w:t>
      </w:r>
      <w:r>
        <w:rPr>
          <w:spacing w:val="-16"/>
          <w:sz w:val="20"/>
          <w:szCs w:val="20"/>
        </w:rPr>
        <w:t xml:space="preserve"> </w:t>
      </w:r>
      <w:r>
        <w:rPr>
          <w:sz w:val="20"/>
          <w:szCs w:val="20"/>
        </w:rPr>
        <w:t>to</w:t>
      </w:r>
      <w:r>
        <w:rPr>
          <w:spacing w:val="-16"/>
          <w:sz w:val="20"/>
          <w:szCs w:val="20"/>
        </w:rPr>
        <w:t xml:space="preserve"> </w:t>
      </w:r>
      <w:r>
        <w:rPr>
          <w:sz w:val="20"/>
          <w:szCs w:val="20"/>
        </w:rPr>
        <w:t>personal</w:t>
      </w:r>
      <w:r>
        <w:rPr>
          <w:spacing w:val="-15"/>
          <w:sz w:val="20"/>
          <w:szCs w:val="20"/>
        </w:rPr>
        <w:t xml:space="preserve"> </w:t>
      </w:r>
      <w:r>
        <w:rPr>
          <w:sz w:val="20"/>
          <w:szCs w:val="20"/>
        </w:rPr>
        <w:t>data.</w:t>
      </w:r>
      <w:r>
        <w:rPr>
          <w:spacing w:val="-12"/>
          <w:sz w:val="20"/>
          <w:szCs w:val="20"/>
        </w:rPr>
        <w:t xml:space="preserve"> </w:t>
      </w:r>
      <w:r>
        <w:rPr>
          <w:sz w:val="20"/>
          <w:szCs w:val="20"/>
        </w:rPr>
        <w:t>Such</w:t>
      </w:r>
      <w:r>
        <w:rPr>
          <w:spacing w:val="-16"/>
          <w:sz w:val="20"/>
          <w:szCs w:val="20"/>
        </w:rPr>
        <w:t xml:space="preserve"> </w:t>
      </w:r>
      <w:r>
        <w:rPr>
          <w:sz w:val="20"/>
          <w:szCs w:val="20"/>
        </w:rPr>
        <w:t>measures</w:t>
      </w:r>
      <w:r>
        <w:rPr>
          <w:spacing w:val="-14"/>
          <w:sz w:val="20"/>
          <w:szCs w:val="20"/>
        </w:rPr>
        <w:t xml:space="preserve"> </w:t>
      </w:r>
      <w:r>
        <w:rPr>
          <w:sz w:val="20"/>
          <w:szCs w:val="20"/>
        </w:rPr>
        <w:t>are</w:t>
      </w:r>
      <w:r>
        <w:rPr>
          <w:spacing w:val="-16"/>
          <w:sz w:val="20"/>
          <w:szCs w:val="20"/>
        </w:rPr>
        <w:t xml:space="preserve"> </w:t>
      </w:r>
      <w:r>
        <w:rPr>
          <w:sz w:val="20"/>
          <w:szCs w:val="20"/>
        </w:rPr>
        <w:t>set</w:t>
      </w:r>
      <w:r>
        <w:rPr>
          <w:spacing w:val="-13"/>
          <w:sz w:val="20"/>
          <w:szCs w:val="20"/>
        </w:rPr>
        <w:t xml:space="preserve"> </w:t>
      </w:r>
      <w:r>
        <w:rPr>
          <w:sz w:val="20"/>
          <w:szCs w:val="20"/>
        </w:rPr>
        <w:t>out</w:t>
      </w:r>
      <w:r>
        <w:rPr>
          <w:spacing w:val="-12"/>
          <w:sz w:val="20"/>
          <w:szCs w:val="20"/>
        </w:rPr>
        <w:t xml:space="preserve"> </w:t>
      </w:r>
      <w:r>
        <w:rPr>
          <w:sz w:val="20"/>
          <w:szCs w:val="20"/>
        </w:rPr>
        <w:t>in</w:t>
      </w:r>
      <w:r>
        <w:rPr>
          <w:spacing w:val="-16"/>
          <w:sz w:val="20"/>
          <w:szCs w:val="20"/>
        </w:rPr>
        <w:t xml:space="preserve"> </w:t>
      </w:r>
      <w:r>
        <w:rPr>
          <w:sz w:val="20"/>
          <w:szCs w:val="20"/>
        </w:rPr>
        <w:t>appendix</w:t>
      </w:r>
      <w:r>
        <w:rPr>
          <w:spacing w:val="-14"/>
          <w:sz w:val="20"/>
          <w:szCs w:val="20"/>
        </w:rPr>
        <w:t xml:space="preserve"> </w:t>
      </w:r>
      <w:r>
        <w:rPr>
          <w:sz w:val="20"/>
          <w:szCs w:val="20"/>
        </w:rPr>
        <w:t>1</w:t>
      </w:r>
      <w:r>
        <w:rPr>
          <w:spacing w:val="-16"/>
          <w:sz w:val="20"/>
          <w:szCs w:val="20"/>
        </w:rPr>
        <w:t xml:space="preserve"> </w:t>
      </w:r>
      <w:r>
        <w:rPr>
          <w:sz w:val="20"/>
          <w:szCs w:val="20"/>
        </w:rPr>
        <w:t>of</w:t>
      </w:r>
      <w:r>
        <w:rPr>
          <w:spacing w:val="-12"/>
          <w:sz w:val="20"/>
          <w:szCs w:val="20"/>
        </w:rPr>
        <w:t xml:space="preserve"> </w:t>
      </w:r>
      <w:r>
        <w:rPr>
          <w:sz w:val="20"/>
          <w:szCs w:val="20"/>
        </w:rPr>
        <w:t>this</w:t>
      </w:r>
      <w:r>
        <w:rPr>
          <w:spacing w:val="-14"/>
          <w:sz w:val="20"/>
          <w:szCs w:val="20"/>
        </w:rPr>
        <w:t xml:space="preserve"> </w:t>
      </w:r>
      <w:r>
        <w:rPr>
          <w:sz w:val="20"/>
          <w:szCs w:val="20"/>
        </w:rPr>
        <w:t>agreement.</w:t>
      </w:r>
    </w:p>
    <w:p w14:paraId="0E90E172" w14:textId="77777777" w:rsidR="009B21E1" w:rsidRDefault="009B21E1">
      <w:pPr>
        <w:pStyle w:val="BodyText"/>
        <w:spacing w:before="9"/>
      </w:pPr>
    </w:p>
    <w:p w14:paraId="67258FC7" w14:textId="77777777" w:rsidR="009B21E1" w:rsidRDefault="00217229">
      <w:pPr>
        <w:pStyle w:val="ListParagraph"/>
        <w:numPr>
          <w:ilvl w:val="2"/>
          <w:numId w:val="14"/>
        </w:numPr>
        <w:tabs>
          <w:tab w:val="left" w:pos="1234"/>
        </w:tabs>
        <w:ind w:right="106"/>
        <w:jc w:val="both"/>
        <w:rPr>
          <w:sz w:val="20"/>
          <w:szCs w:val="20"/>
        </w:rPr>
      </w:pPr>
      <w:r>
        <w:rPr>
          <w:sz w:val="20"/>
          <w:szCs w:val="20"/>
        </w:rPr>
        <w:t xml:space="preserve">ensure only personnel required for the purposes </w:t>
      </w:r>
      <w:r>
        <w:rPr>
          <w:spacing w:val="-4"/>
          <w:sz w:val="20"/>
          <w:szCs w:val="20"/>
        </w:rPr>
        <w:t xml:space="preserve">of </w:t>
      </w:r>
      <w:r>
        <w:rPr>
          <w:sz w:val="20"/>
          <w:szCs w:val="20"/>
        </w:rPr>
        <w:t>carrying out this agreement have access to, and that all personnel who have access to and/or process personal data are obliged to keep the personal data</w:t>
      </w:r>
      <w:r>
        <w:rPr>
          <w:spacing w:val="-2"/>
          <w:sz w:val="20"/>
          <w:szCs w:val="20"/>
        </w:rPr>
        <w:t xml:space="preserve"> </w:t>
      </w:r>
      <w:proofErr w:type="gramStart"/>
      <w:r>
        <w:rPr>
          <w:sz w:val="20"/>
          <w:szCs w:val="20"/>
        </w:rPr>
        <w:t>confidential;</w:t>
      </w:r>
      <w:proofErr w:type="gramEnd"/>
    </w:p>
    <w:p w14:paraId="2709BC6E" w14:textId="77777777" w:rsidR="009B21E1" w:rsidRDefault="009B21E1">
      <w:pPr>
        <w:pStyle w:val="BodyText"/>
        <w:spacing w:before="1"/>
      </w:pPr>
    </w:p>
    <w:p w14:paraId="3B8E9A75" w14:textId="77777777" w:rsidR="009B21E1" w:rsidRDefault="00217229">
      <w:pPr>
        <w:pStyle w:val="ListParagraph"/>
        <w:numPr>
          <w:ilvl w:val="2"/>
          <w:numId w:val="14"/>
        </w:numPr>
        <w:tabs>
          <w:tab w:val="left" w:pos="1234"/>
        </w:tabs>
        <w:spacing w:before="1"/>
        <w:ind w:right="106"/>
        <w:jc w:val="both"/>
        <w:rPr>
          <w:sz w:val="20"/>
          <w:szCs w:val="20"/>
        </w:rPr>
      </w:pPr>
      <w:r>
        <w:rPr>
          <w:sz w:val="20"/>
          <w:szCs w:val="20"/>
        </w:rPr>
        <w:t xml:space="preserve">if the Customer is unable to access the relevant information, to assist the Customer, </w:t>
      </w:r>
      <w:r>
        <w:rPr>
          <w:spacing w:val="-2"/>
          <w:sz w:val="20"/>
          <w:szCs w:val="20"/>
        </w:rPr>
        <w:t xml:space="preserve">and </w:t>
      </w:r>
      <w:r>
        <w:rPr>
          <w:sz w:val="20"/>
          <w:szCs w:val="20"/>
        </w:rPr>
        <w:t xml:space="preserve">in any event, at the Customer’s cost, provide reasonable assistance in responding to any request from a supervising authority or a data subject and in ensuring compliance with its obligations under the Data Protection Legislation with respect to security, breach notifications, impact assessments and consultations with supervisory authorities or </w:t>
      </w:r>
      <w:proofErr w:type="gramStart"/>
      <w:r>
        <w:rPr>
          <w:sz w:val="20"/>
          <w:szCs w:val="20"/>
        </w:rPr>
        <w:t>regulators;</w:t>
      </w:r>
      <w:proofErr w:type="gramEnd"/>
    </w:p>
    <w:p w14:paraId="68C853D1" w14:textId="77777777" w:rsidR="009B21E1" w:rsidRDefault="009B21E1">
      <w:pPr>
        <w:pStyle w:val="BodyText"/>
        <w:spacing w:before="2"/>
      </w:pPr>
    </w:p>
    <w:p w14:paraId="6844668B" w14:textId="77777777" w:rsidR="009B21E1" w:rsidRDefault="00217229">
      <w:pPr>
        <w:pStyle w:val="ListParagraph"/>
        <w:numPr>
          <w:ilvl w:val="2"/>
          <w:numId w:val="14"/>
        </w:numPr>
        <w:tabs>
          <w:tab w:val="left" w:pos="1234"/>
        </w:tabs>
        <w:spacing w:before="1"/>
        <w:rPr>
          <w:sz w:val="20"/>
          <w:szCs w:val="20"/>
        </w:rPr>
      </w:pPr>
      <w:r>
        <w:rPr>
          <w:sz w:val="20"/>
          <w:szCs w:val="20"/>
        </w:rPr>
        <w:t>notify the Customer on becoming aware of a personal data</w:t>
      </w:r>
      <w:r>
        <w:rPr>
          <w:spacing w:val="-7"/>
          <w:sz w:val="20"/>
          <w:szCs w:val="20"/>
        </w:rPr>
        <w:t xml:space="preserve"> </w:t>
      </w:r>
      <w:proofErr w:type="gramStart"/>
      <w:r>
        <w:rPr>
          <w:sz w:val="20"/>
          <w:szCs w:val="20"/>
        </w:rPr>
        <w:t>breach;</w:t>
      </w:r>
      <w:proofErr w:type="gramEnd"/>
    </w:p>
    <w:p w14:paraId="231ED8BC" w14:textId="77777777" w:rsidR="009B21E1" w:rsidRDefault="009B21E1">
      <w:pPr>
        <w:pStyle w:val="BodyText"/>
        <w:spacing w:before="7"/>
      </w:pPr>
    </w:p>
    <w:p w14:paraId="716D6FE6" w14:textId="77777777" w:rsidR="009B21E1" w:rsidRDefault="00217229">
      <w:pPr>
        <w:pStyle w:val="ListParagraph"/>
        <w:numPr>
          <w:ilvl w:val="2"/>
          <w:numId w:val="14"/>
        </w:numPr>
        <w:tabs>
          <w:tab w:val="left" w:pos="1234"/>
        </w:tabs>
        <w:ind w:right="108"/>
        <w:jc w:val="both"/>
        <w:rPr>
          <w:sz w:val="20"/>
          <w:szCs w:val="20"/>
        </w:rPr>
      </w:pPr>
      <w:r>
        <w:rPr>
          <w:sz w:val="20"/>
          <w:szCs w:val="20"/>
        </w:rPr>
        <w:t>in</w:t>
      </w:r>
      <w:r>
        <w:rPr>
          <w:spacing w:val="-7"/>
          <w:sz w:val="20"/>
          <w:szCs w:val="20"/>
        </w:rPr>
        <w:t xml:space="preserve"> </w:t>
      </w:r>
      <w:r>
        <w:rPr>
          <w:sz w:val="20"/>
          <w:szCs w:val="20"/>
        </w:rPr>
        <w:t>accordance</w:t>
      </w:r>
      <w:r>
        <w:rPr>
          <w:spacing w:val="-6"/>
          <w:sz w:val="20"/>
          <w:szCs w:val="20"/>
        </w:rPr>
        <w:t xml:space="preserve"> </w:t>
      </w:r>
      <w:r>
        <w:rPr>
          <w:sz w:val="20"/>
          <w:szCs w:val="20"/>
        </w:rPr>
        <w:t>with</w:t>
      </w:r>
      <w:r>
        <w:rPr>
          <w:spacing w:val="-6"/>
          <w:sz w:val="20"/>
          <w:szCs w:val="20"/>
        </w:rPr>
        <w:t xml:space="preserve"> </w:t>
      </w:r>
      <w:proofErr w:type="spellStart"/>
      <w:r>
        <w:rPr>
          <w:sz w:val="20"/>
          <w:szCs w:val="20"/>
        </w:rPr>
        <w:t>LetsHost’s</w:t>
      </w:r>
      <w:proofErr w:type="spellEnd"/>
      <w:r>
        <w:rPr>
          <w:spacing w:val="-9"/>
          <w:sz w:val="20"/>
          <w:szCs w:val="20"/>
        </w:rPr>
        <w:t xml:space="preserve"> </w:t>
      </w:r>
      <w:r>
        <w:rPr>
          <w:sz w:val="20"/>
          <w:szCs w:val="20"/>
        </w:rPr>
        <w:t>standard</w:t>
      </w:r>
      <w:r>
        <w:rPr>
          <w:spacing w:val="-6"/>
          <w:sz w:val="20"/>
          <w:szCs w:val="20"/>
        </w:rPr>
        <w:t xml:space="preserve"> </w:t>
      </w:r>
      <w:r>
        <w:rPr>
          <w:sz w:val="20"/>
          <w:szCs w:val="20"/>
        </w:rPr>
        <w:t>policies,</w:t>
      </w:r>
      <w:r>
        <w:rPr>
          <w:spacing w:val="-3"/>
          <w:sz w:val="20"/>
          <w:szCs w:val="20"/>
        </w:rPr>
        <w:t xml:space="preserve"> </w:t>
      </w:r>
      <w:r>
        <w:rPr>
          <w:sz w:val="20"/>
          <w:szCs w:val="20"/>
        </w:rPr>
        <w:t>delete,</w:t>
      </w:r>
      <w:r>
        <w:rPr>
          <w:spacing w:val="-3"/>
          <w:sz w:val="20"/>
          <w:szCs w:val="20"/>
        </w:rPr>
        <w:t xml:space="preserve"> </w:t>
      </w:r>
      <w:r>
        <w:rPr>
          <w:sz w:val="20"/>
          <w:szCs w:val="20"/>
        </w:rPr>
        <w:t>or</w:t>
      </w:r>
      <w:r>
        <w:rPr>
          <w:spacing w:val="-9"/>
          <w:sz w:val="20"/>
          <w:szCs w:val="20"/>
        </w:rPr>
        <w:t xml:space="preserve"> </w:t>
      </w:r>
      <w:r>
        <w:rPr>
          <w:sz w:val="20"/>
          <w:szCs w:val="20"/>
        </w:rPr>
        <w:t>return</w:t>
      </w:r>
      <w:r>
        <w:rPr>
          <w:spacing w:val="-6"/>
          <w:sz w:val="20"/>
          <w:szCs w:val="20"/>
        </w:rPr>
        <w:t xml:space="preserve"> </w:t>
      </w:r>
      <w:r>
        <w:rPr>
          <w:spacing w:val="-3"/>
          <w:sz w:val="20"/>
          <w:szCs w:val="20"/>
        </w:rPr>
        <w:t>(at</w:t>
      </w:r>
      <w:r>
        <w:rPr>
          <w:spacing w:val="-7"/>
          <w:sz w:val="20"/>
          <w:szCs w:val="20"/>
        </w:rPr>
        <w:t xml:space="preserve"> </w:t>
      </w:r>
      <w:r>
        <w:rPr>
          <w:sz w:val="20"/>
          <w:szCs w:val="20"/>
        </w:rPr>
        <w:t>the</w:t>
      </w:r>
      <w:r>
        <w:rPr>
          <w:spacing w:val="-7"/>
          <w:sz w:val="20"/>
          <w:szCs w:val="20"/>
        </w:rPr>
        <w:t xml:space="preserve"> </w:t>
      </w:r>
      <w:r>
        <w:rPr>
          <w:sz w:val="20"/>
          <w:szCs w:val="20"/>
        </w:rPr>
        <w:t>Customer’s</w:t>
      </w:r>
      <w:r>
        <w:rPr>
          <w:spacing w:val="-9"/>
          <w:sz w:val="20"/>
          <w:szCs w:val="20"/>
        </w:rPr>
        <w:t xml:space="preserve"> </w:t>
      </w:r>
      <w:r>
        <w:rPr>
          <w:sz w:val="20"/>
          <w:szCs w:val="20"/>
        </w:rPr>
        <w:t xml:space="preserve">cost) in a format determined by LetsHost, personal data </w:t>
      </w:r>
      <w:r>
        <w:rPr>
          <w:spacing w:val="-3"/>
          <w:sz w:val="20"/>
          <w:szCs w:val="20"/>
        </w:rPr>
        <w:t xml:space="preserve">and </w:t>
      </w:r>
      <w:r>
        <w:rPr>
          <w:sz w:val="20"/>
          <w:szCs w:val="20"/>
        </w:rPr>
        <w:t>copies thereof, on termination of the agreement, unless required by any Applicable Laws to continue to store the personal data;</w:t>
      </w:r>
      <w:r>
        <w:rPr>
          <w:spacing w:val="2"/>
          <w:sz w:val="20"/>
          <w:szCs w:val="20"/>
        </w:rPr>
        <w:t xml:space="preserve"> </w:t>
      </w:r>
      <w:r>
        <w:rPr>
          <w:sz w:val="20"/>
          <w:szCs w:val="20"/>
        </w:rPr>
        <w:t>and</w:t>
      </w:r>
    </w:p>
    <w:p w14:paraId="0E6AAEF6" w14:textId="77777777" w:rsidR="009B21E1" w:rsidRDefault="009B21E1">
      <w:pPr>
        <w:pStyle w:val="BodyText"/>
        <w:spacing w:before="2"/>
      </w:pPr>
    </w:p>
    <w:p w14:paraId="2DC6D621" w14:textId="77777777" w:rsidR="009B21E1" w:rsidRDefault="00217229">
      <w:pPr>
        <w:pStyle w:val="ListParagraph"/>
        <w:numPr>
          <w:ilvl w:val="2"/>
          <w:numId w:val="14"/>
        </w:numPr>
        <w:tabs>
          <w:tab w:val="left" w:pos="1234"/>
        </w:tabs>
        <w:ind w:right="103"/>
        <w:jc w:val="both"/>
        <w:rPr>
          <w:sz w:val="20"/>
          <w:szCs w:val="20"/>
        </w:rPr>
      </w:pPr>
      <w:r>
        <w:rPr>
          <w:sz w:val="20"/>
          <w:szCs w:val="20"/>
        </w:rPr>
        <w:t>maintain complete and accurate records and information to demonstrate its compliance with this clause and allow for audits to be carried out by the Customer, only so far as is necessary in order to demonstrate compliance, provided that the Customer (a) provides LetsHost with no less than 30 days’ notice of such audit or inspection; (b) refunds LetsHost</w:t>
      </w:r>
      <w:r>
        <w:rPr>
          <w:spacing w:val="-6"/>
          <w:sz w:val="20"/>
          <w:szCs w:val="20"/>
        </w:rPr>
        <w:t xml:space="preserve"> </w:t>
      </w:r>
      <w:r>
        <w:rPr>
          <w:sz w:val="20"/>
          <w:szCs w:val="20"/>
        </w:rPr>
        <w:t>for</w:t>
      </w:r>
      <w:r>
        <w:rPr>
          <w:spacing w:val="-4"/>
          <w:sz w:val="20"/>
          <w:szCs w:val="20"/>
        </w:rPr>
        <w:t xml:space="preserve"> </w:t>
      </w:r>
      <w:r>
        <w:rPr>
          <w:sz w:val="20"/>
          <w:szCs w:val="20"/>
        </w:rPr>
        <w:t>all</w:t>
      </w:r>
      <w:r>
        <w:rPr>
          <w:spacing w:val="-6"/>
          <w:sz w:val="20"/>
          <w:szCs w:val="20"/>
        </w:rPr>
        <w:t xml:space="preserve"> </w:t>
      </w:r>
      <w:r>
        <w:rPr>
          <w:sz w:val="20"/>
          <w:szCs w:val="20"/>
        </w:rPr>
        <w:t>reasonable</w:t>
      </w:r>
      <w:r>
        <w:rPr>
          <w:spacing w:val="-6"/>
          <w:sz w:val="20"/>
          <w:szCs w:val="20"/>
        </w:rPr>
        <w:t xml:space="preserve"> </w:t>
      </w:r>
      <w:r>
        <w:rPr>
          <w:sz w:val="20"/>
          <w:szCs w:val="20"/>
        </w:rPr>
        <w:t>costs</w:t>
      </w:r>
      <w:r>
        <w:rPr>
          <w:spacing w:val="-4"/>
          <w:sz w:val="20"/>
          <w:szCs w:val="20"/>
        </w:rPr>
        <w:t xml:space="preserve"> </w:t>
      </w:r>
      <w:r>
        <w:rPr>
          <w:sz w:val="20"/>
          <w:szCs w:val="20"/>
        </w:rPr>
        <w:t>and</w:t>
      </w:r>
      <w:r>
        <w:rPr>
          <w:spacing w:val="-5"/>
          <w:sz w:val="20"/>
          <w:szCs w:val="20"/>
        </w:rPr>
        <w:t xml:space="preserve"> </w:t>
      </w:r>
      <w:r>
        <w:rPr>
          <w:sz w:val="20"/>
          <w:szCs w:val="20"/>
        </w:rPr>
        <w:t>expenses</w:t>
      </w:r>
      <w:r>
        <w:rPr>
          <w:spacing w:val="-4"/>
          <w:sz w:val="20"/>
          <w:szCs w:val="20"/>
        </w:rPr>
        <w:t xml:space="preserve"> </w:t>
      </w:r>
      <w:r>
        <w:rPr>
          <w:sz w:val="20"/>
          <w:szCs w:val="20"/>
        </w:rPr>
        <w:t>that</w:t>
      </w:r>
      <w:r>
        <w:rPr>
          <w:spacing w:val="-3"/>
          <w:sz w:val="20"/>
          <w:szCs w:val="20"/>
        </w:rPr>
        <w:t xml:space="preserve"> </w:t>
      </w:r>
      <w:r>
        <w:rPr>
          <w:sz w:val="20"/>
          <w:szCs w:val="20"/>
        </w:rPr>
        <w:t>it</w:t>
      </w:r>
      <w:r>
        <w:rPr>
          <w:spacing w:val="-3"/>
          <w:sz w:val="20"/>
          <w:szCs w:val="20"/>
        </w:rPr>
        <w:t xml:space="preserve"> </w:t>
      </w:r>
      <w:r>
        <w:rPr>
          <w:sz w:val="20"/>
          <w:szCs w:val="20"/>
        </w:rPr>
        <w:t>incurs</w:t>
      </w:r>
      <w:r>
        <w:rPr>
          <w:spacing w:val="-4"/>
          <w:sz w:val="20"/>
          <w:szCs w:val="20"/>
        </w:rPr>
        <w:t xml:space="preserve"> </w:t>
      </w:r>
      <w:r>
        <w:rPr>
          <w:sz w:val="20"/>
          <w:szCs w:val="20"/>
        </w:rPr>
        <w:t>as</w:t>
      </w:r>
      <w:r>
        <w:rPr>
          <w:spacing w:val="-3"/>
          <w:sz w:val="20"/>
          <w:szCs w:val="20"/>
        </w:rPr>
        <w:t xml:space="preserve"> </w:t>
      </w:r>
      <w:r>
        <w:rPr>
          <w:sz w:val="20"/>
          <w:szCs w:val="20"/>
        </w:rPr>
        <w:t>a</w:t>
      </w:r>
      <w:r>
        <w:rPr>
          <w:spacing w:val="-6"/>
          <w:sz w:val="20"/>
          <w:szCs w:val="20"/>
        </w:rPr>
        <w:t xml:space="preserve"> </w:t>
      </w:r>
      <w:r>
        <w:rPr>
          <w:sz w:val="20"/>
          <w:szCs w:val="20"/>
        </w:rPr>
        <w:t>result</w:t>
      </w:r>
      <w:r>
        <w:rPr>
          <w:spacing w:val="-3"/>
          <w:sz w:val="20"/>
          <w:szCs w:val="20"/>
        </w:rPr>
        <w:t xml:space="preserve"> </w:t>
      </w:r>
      <w:r>
        <w:rPr>
          <w:sz w:val="20"/>
          <w:szCs w:val="20"/>
        </w:rPr>
        <w:t>of</w:t>
      </w:r>
      <w:r>
        <w:rPr>
          <w:spacing w:val="-3"/>
          <w:sz w:val="20"/>
          <w:szCs w:val="20"/>
        </w:rPr>
        <w:t xml:space="preserve"> </w:t>
      </w:r>
      <w:r>
        <w:rPr>
          <w:sz w:val="20"/>
          <w:szCs w:val="20"/>
        </w:rPr>
        <w:t>any</w:t>
      </w:r>
      <w:r>
        <w:rPr>
          <w:spacing w:val="-4"/>
          <w:sz w:val="20"/>
          <w:szCs w:val="20"/>
        </w:rPr>
        <w:t xml:space="preserve"> </w:t>
      </w:r>
      <w:r>
        <w:rPr>
          <w:sz w:val="20"/>
          <w:szCs w:val="20"/>
        </w:rPr>
        <w:t>such</w:t>
      </w:r>
      <w:r>
        <w:rPr>
          <w:spacing w:val="-6"/>
          <w:sz w:val="20"/>
          <w:szCs w:val="20"/>
        </w:rPr>
        <w:t xml:space="preserve"> </w:t>
      </w:r>
      <w:r>
        <w:rPr>
          <w:sz w:val="20"/>
          <w:szCs w:val="20"/>
        </w:rPr>
        <w:t>audit or inspection (c) both parties agree the scope, duration and purpose of such audit or inspection. If the Customer becomes privy to any Confidential Information of LetsHost as a</w:t>
      </w:r>
      <w:r>
        <w:rPr>
          <w:spacing w:val="-7"/>
          <w:sz w:val="20"/>
          <w:szCs w:val="20"/>
        </w:rPr>
        <w:t xml:space="preserve"> </w:t>
      </w:r>
      <w:r>
        <w:rPr>
          <w:sz w:val="20"/>
          <w:szCs w:val="20"/>
        </w:rPr>
        <w:t>result</w:t>
      </w:r>
      <w:r>
        <w:rPr>
          <w:spacing w:val="-4"/>
          <w:sz w:val="20"/>
          <w:szCs w:val="20"/>
        </w:rPr>
        <w:t xml:space="preserve"> of</w:t>
      </w:r>
      <w:r>
        <w:rPr>
          <w:spacing w:val="-7"/>
          <w:sz w:val="20"/>
          <w:szCs w:val="20"/>
        </w:rPr>
        <w:t xml:space="preserve"> </w:t>
      </w:r>
      <w:r>
        <w:rPr>
          <w:sz w:val="20"/>
          <w:szCs w:val="20"/>
        </w:rPr>
        <w:t>this</w:t>
      </w:r>
      <w:r>
        <w:rPr>
          <w:spacing w:val="-5"/>
          <w:sz w:val="20"/>
          <w:szCs w:val="20"/>
        </w:rPr>
        <w:t xml:space="preserve"> </w:t>
      </w:r>
      <w:r>
        <w:rPr>
          <w:sz w:val="20"/>
          <w:szCs w:val="20"/>
        </w:rPr>
        <w:t>clause,</w:t>
      </w:r>
      <w:r>
        <w:rPr>
          <w:spacing w:val="-7"/>
          <w:sz w:val="20"/>
          <w:szCs w:val="20"/>
        </w:rPr>
        <w:t xml:space="preserve"> </w:t>
      </w:r>
      <w:r>
        <w:rPr>
          <w:sz w:val="20"/>
          <w:szCs w:val="20"/>
        </w:rPr>
        <w:t>the</w:t>
      </w:r>
      <w:r>
        <w:rPr>
          <w:spacing w:val="-12"/>
          <w:sz w:val="20"/>
          <w:szCs w:val="20"/>
        </w:rPr>
        <w:t xml:space="preserve"> </w:t>
      </w:r>
      <w:r>
        <w:rPr>
          <w:sz w:val="20"/>
          <w:szCs w:val="20"/>
        </w:rPr>
        <w:t>Customer</w:t>
      </w:r>
      <w:r>
        <w:rPr>
          <w:spacing w:val="-9"/>
          <w:sz w:val="20"/>
          <w:szCs w:val="20"/>
        </w:rPr>
        <w:t xml:space="preserve"> </w:t>
      </w:r>
      <w:r>
        <w:rPr>
          <w:sz w:val="20"/>
          <w:szCs w:val="20"/>
        </w:rPr>
        <w:t>shall</w:t>
      </w:r>
      <w:r>
        <w:rPr>
          <w:spacing w:val="-7"/>
          <w:sz w:val="20"/>
          <w:szCs w:val="20"/>
        </w:rPr>
        <w:t xml:space="preserve"> </w:t>
      </w:r>
      <w:r>
        <w:rPr>
          <w:sz w:val="20"/>
          <w:szCs w:val="20"/>
        </w:rPr>
        <w:t>hold</w:t>
      </w:r>
      <w:r>
        <w:rPr>
          <w:spacing w:val="-6"/>
          <w:sz w:val="20"/>
          <w:szCs w:val="20"/>
        </w:rPr>
        <w:t xml:space="preserve"> </w:t>
      </w:r>
      <w:r>
        <w:rPr>
          <w:sz w:val="20"/>
          <w:szCs w:val="20"/>
        </w:rPr>
        <w:t>such</w:t>
      </w:r>
      <w:r>
        <w:rPr>
          <w:spacing w:val="-7"/>
          <w:sz w:val="20"/>
          <w:szCs w:val="20"/>
        </w:rPr>
        <w:t xml:space="preserve"> </w:t>
      </w:r>
      <w:r>
        <w:rPr>
          <w:sz w:val="20"/>
          <w:szCs w:val="20"/>
        </w:rPr>
        <w:t>Confidential</w:t>
      </w:r>
      <w:r>
        <w:rPr>
          <w:spacing w:val="-6"/>
          <w:sz w:val="20"/>
          <w:szCs w:val="20"/>
        </w:rPr>
        <w:t xml:space="preserve"> </w:t>
      </w:r>
      <w:r>
        <w:rPr>
          <w:sz w:val="20"/>
          <w:szCs w:val="20"/>
        </w:rPr>
        <w:t>Information</w:t>
      </w:r>
      <w:r>
        <w:rPr>
          <w:spacing w:val="-7"/>
          <w:sz w:val="20"/>
          <w:szCs w:val="20"/>
        </w:rPr>
        <w:t xml:space="preserve"> </w:t>
      </w:r>
      <w:r>
        <w:rPr>
          <w:sz w:val="20"/>
          <w:szCs w:val="20"/>
        </w:rPr>
        <w:t>in</w:t>
      </w:r>
      <w:r>
        <w:rPr>
          <w:spacing w:val="-11"/>
          <w:sz w:val="20"/>
          <w:szCs w:val="20"/>
        </w:rPr>
        <w:t xml:space="preserve"> </w:t>
      </w:r>
      <w:r>
        <w:rPr>
          <w:sz w:val="20"/>
          <w:szCs w:val="20"/>
        </w:rPr>
        <w:t xml:space="preserve">confidence and, unless required by law, not make the Confidential Information available to any third </w:t>
      </w:r>
      <w:proofErr w:type="gramStart"/>
      <w:r>
        <w:rPr>
          <w:sz w:val="20"/>
          <w:szCs w:val="20"/>
        </w:rPr>
        <w:t>party, or</w:t>
      </w:r>
      <w:proofErr w:type="gramEnd"/>
      <w:r>
        <w:rPr>
          <w:sz w:val="20"/>
          <w:szCs w:val="20"/>
        </w:rPr>
        <w:t xml:space="preserve"> use the Confidential Information for any other purpose. The Customer acknowledges</w:t>
      </w:r>
      <w:r>
        <w:rPr>
          <w:spacing w:val="-15"/>
          <w:sz w:val="20"/>
          <w:szCs w:val="20"/>
        </w:rPr>
        <w:t xml:space="preserve"> </w:t>
      </w:r>
      <w:r>
        <w:rPr>
          <w:sz w:val="20"/>
          <w:szCs w:val="20"/>
        </w:rPr>
        <w:t>that</w:t>
      </w:r>
      <w:r>
        <w:rPr>
          <w:spacing w:val="-12"/>
          <w:sz w:val="20"/>
          <w:szCs w:val="20"/>
        </w:rPr>
        <w:t xml:space="preserve"> </w:t>
      </w:r>
      <w:r>
        <w:rPr>
          <w:sz w:val="20"/>
          <w:szCs w:val="20"/>
        </w:rPr>
        <w:t>LetsHost</w:t>
      </w:r>
      <w:r>
        <w:rPr>
          <w:spacing w:val="-16"/>
          <w:sz w:val="20"/>
          <w:szCs w:val="20"/>
        </w:rPr>
        <w:t xml:space="preserve"> </w:t>
      </w:r>
      <w:r>
        <w:rPr>
          <w:sz w:val="20"/>
          <w:szCs w:val="20"/>
        </w:rPr>
        <w:t>shall</w:t>
      </w:r>
      <w:r>
        <w:rPr>
          <w:spacing w:val="-15"/>
          <w:sz w:val="20"/>
          <w:szCs w:val="20"/>
        </w:rPr>
        <w:t xml:space="preserve"> </w:t>
      </w:r>
      <w:r>
        <w:rPr>
          <w:sz w:val="20"/>
          <w:szCs w:val="20"/>
        </w:rPr>
        <w:t>only</w:t>
      </w:r>
      <w:r>
        <w:rPr>
          <w:spacing w:val="-14"/>
          <w:sz w:val="20"/>
          <w:szCs w:val="20"/>
        </w:rPr>
        <w:t xml:space="preserve"> </w:t>
      </w:r>
      <w:r>
        <w:rPr>
          <w:sz w:val="20"/>
          <w:szCs w:val="20"/>
        </w:rPr>
        <w:t>be</w:t>
      </w:r>
      <w:r>
        <w:rPr>
          <w:spacing w:val="-16"/>
          <w:sz w:val="20"/>
          <w:szCs w:val="20"/>
        </w:rPr>
        <w:t xml:space="preserve"> </w:t>
      </w:r>
      <w:r>
        <w:rPr>
          <w:sz w:val="20"/>
          <w:szCs w:val="20"/>
        </w:rPr>
        <w:t>required</w:t>
      </w:r>
      <w:r>
        <w:rPr>
          <w:spacing w:val="-16"/>
          <w:sz w:val="20"/>
          <w:szCs w:val="20"/>
        </w:rPr>
        <w:t xml:space="preserve"> </w:t>
      </w:r>
      <w:r>
        <w:rPr>
          <w:sz w:val="20"/>
          <w:szCs w:val="20"/>
        </w:rPr>
        <w:t>to</w:t>
      </w:r>
      <w:r>
        <w:rPr>
          <w:spacing w:val="-16"/>
          <w:sz w:val="20"/>
          <w:szCs w:val="20"/>
        </w:rPr>
        <w:t xml:space="preserve"> </w:t>
      </w:r>
      <w:r>
        <w:rPr>
          <w:sz w:val="20"/>
          <w:szCs w:val="20"/>
        </w:rPr>
        <w:t>use</w:t>
      </w:r>
      <w:r>
        <w:rPr>
          <w:spacing w:val="-16"/>
          <w:sz w:val="20"/>
          <w:szCs w:val="20"/>
        </w:rPr>
        <w:t xml:space="preserve"> </w:t>
      </w:r>
      <w:r>
        <w:rPr>
          <w:sz w:val="20"/>
          <w:szCs w:val="20"/>
        </w:rPr>
        <w:t>reasonable</w:t>
      </w:r>
      <w:r>
        <w:rPr>
          <w:spacing w:val="-16"/>
          <w:sz w:val="20"/>
          <w:szCs w:val="20"/>
        </w:rPr>
        <w:t xml:space="preserve"> </w:t>
      </w:r>
      <w:r>
        <w:rPr>
          <w:sz w:val="20"/>
          <w:szCs w:val="20"/>
        </w:rPr>
        <w:t>endeavors</w:t>
      </w:r>
      <w:r>
        <w:rPr>
          <w:spacing w:val="-14"/>
          <w:sz w:val="20"/>
          <w:szCs w:val="20"/>
        </w:rPr>
        <w:t xml:space="preserve"> </w:t>
      </w:r>
      <w:r>
        <w:rPr>
          <w:sz w:val="20"/>
          <w:szCs w:val="20"/>
        </w:rPr>
        <w:t>to</w:t>
      </w:r>
      <w:r>
        <w:rPr>
          <w:spacing w:val="-16"/>
          <w:sz w:val="20"/>
          <w:szCs w:val="20"/>
        </w:rPr>
        <w:t xml:space="preserve"> </w:t>
      </w:r>
      <w:r>
        <w:rPr>
          <w:sz w:val="20"/>
          <w:szCs w:val="20"/>
        </w:rPr>
        <w:t xml:space="preserve">assist the Customer in procuring access to any </w:t>
      </w:r>
      <w:proofErr w:type="gramStart"/>
      <w:r>
        <w:rPr>
          <w:sz w:val="20"/>
          <w:szCs w:val="20"/>
        </w:rPr>
        <w:t>third party</w:t>
      </w:r>
      <w:proofErr w:type="gramEnd"/>
      <w:r>
        <w:rPr>
          <w:sz w:val="20"/>
          <w:szCs w:val="20"/>
        </w:rPr>
        <w:t xml:space="preserve"> assets, records or information as part of any</w:t>
      </w:r>
      <w:r>
        <w:rPr>
          <w:spacing w:val="4"/>
          <w:sz w:val="20"/>
          <w:szCs w:val="20"/>
        </w:rPr>
        <w:t xml:space="preserve"> </w:t>
      </w:r>
      <w:r>
        <w:rPr>
          <w:sz w:val="20"/>
          <w:szCs w:val="20"/>
        </w:rPr>
        <w:t>audit; and</w:t>
      </w:r>
    </w:p>
    <w:p w14:paraId="401183C2" w14:textId="77777777" w:rsidR="009B21E1" w:rsidRDefault="009B21E1">
      <w:pPr>
        <w:pStyle w:val="ListParagraph"/>
        <w:jc w:val="both"/>
        <w:rPr>
          <w:sz w:val="20"/>
          <w:szCs w:val="20"/>
        </w:rPr>
      </w:pPr>
    </w:p>
    <w:p w14:paraId="7AF88629" w14:textId="77777777" w:rsidR="009B21E1" w:rsidRDefault="00217229">
      <w:pPr>
        <w:pStyle w:val="ListParagraph"/>
        <w:numPr>
          <w:ilvl w:val="2"/>
          <w:numId w:val="14"/>
        </w:numPr>
        <w:tabs>
          <w:tab w:val="left" w:pos="1234"/>
        </w:tabs>
        <w:ind w:right="103"/>
        <w:jc w:val="both"/>
      </w:pPr>
      <w:r>
        <w:rPr>
          <w:sz w:val="20"/>
          <w:szCs w:val="20"/>
        </w:rPr>
        <w:t xml:space="preserve">to provide a list of sub-processors engaged to full Services by sending an email request to </w:t>
      </w:r>
      <w:hyperlink r:id="rId8">
        <w:r>
          <w:rPr>
            <w:rStyle w:val="ListLabel50"/>
            <w:rFonts w:eastAsia="Arial"/>
          </w:rPr>
          <w:t>gdpr@letshost.ie</w:t>
        </w:r>
      </w:hyperlink>
    </w:p>
    <w:p w14:paraId="2B3FC72F" w14:textId="77777777" w:rsidR="009B21E1" w:rsidRDefault="00217229">
      <w:pPr>
        <w:pStyle w:val="Heading1"/>
        <w:numPr>
          <w:ilvl w:val="0"/>
          <w:numId w:val="14"/>
        </w:numPr>
        <w:tabs>
          <w:tab w:val="left" w:pos="820"/>
          <w:tab w:val="left" w:pos="821"/>
        </w:tabs>
        <w:spacing w:before="80"/>
      </w:pPr>
      <w:r>
        <w:lastRenderedPageBreak/>
        <w:t>THE CUSTOMER’S</w:t>
      </w:r>
      <w:r>
        <w:rPr>
          <w:spacing w:val="-2"/>
        </w:rPr>
        <w:t xml:space="preserve"> </w:t>
      </w:r>
      <w:r>
        <w:t>RESPONSIBILITIES</w:t>
      </w:r>
    </w:p>
    <w:p w14:paraId="48C92C51" w14:textId="77777777" w:rsidR="009B21E1" w:rsidRDefault="009B21E1">
      <w:pPr>
        <w:pStyle w:val="BodyText"/>
        <w:spacing w:before="1"/>
        <w:rPr>
          <w:b/>
        </w:rPr>
      </w:pPr>
    </w:p>
    <w:p w14:paraId="68B5FBE3" w14:textId="77777777" w:rsidR="009B21E1" w:rsidRDefault="00217229">
      <w:pPr>
        <w:pStyle w:val="ListParagraph"/>
        <w:numPr>
          <w:ilvl w:val="1"/>
          <w:numId w:val="14"/>
        </w:numPr>
        <w:tabs>
          <w:tab w:val="left" w:pos="821"/>
        </w:tabs>
        <w:ind w:right="108"/>
        <w:jc w:val="both"/>
        <w:rPr>
          <w:sz w:val="20"/>
          <w:szCs w:val="20"/>
        </w:rPr>
      </w:pPr>
      <w:r>
        <w:rPr>
          <w:sz w:val="20"/>
          <w:szCs w:val="20"/>
        </w:rPr>
        <w:t xml:space="preserve">The Customer acknowledges that LetsHost has no knowledge of the type/content of any personal data received, stored, or transmitted to </w:t>
      </w:r>
      <w:proofErr w:type="spellStart"/>
      <w:r>
        <w:rPr>
          <w:sz w:val="20"/>
          <w:szCs w:val="20"/>
        </w:rPr>
        <w:t>Letshost’s</w:t>
      </w:r>
      <w:proofErr w:type="spellEnd"/>
      <w:r>
        <w:rPr>
          <w:sz w:val="20"/>
          <w:szCs w:val="20"/>
        </w:rPr>
        <w:t xml:space="preserve"> platform, by using the</w:t>
      </w:r>
      <w:r>
        <w:rPr>
          <w:spacing w:val="-18"/>
          <w:sz w:val="20"/>
          <w:szCs w:val="20"/>
        </w:rPr>
        <w:t xml:space="preserve"> </w:t>
      </w:r>
      <w:r>
        <w:rPr>
          <w:sz w:val="20"/>
          <w:szCs w:val="20"/>
        </w:rPr>
        <w:t>Services.</w:t>
      </w:r>
    </w:p>
    <w:p w14:paraId="288D12DA" w14:textId="77777777" w:rsidR="009B21E1" w:rsidRDefault="009B21E1">
      <w:pPr>
        <w:pStyle w:val="BodyText"/>
        <w:spacing w:before="8"/>
      </w:pPr>
    </w:p>
    <w:p w14:paraId="4718F170" w14:textId="77777777" w:rsidR="009B21E1" w:rsidRDefault="00217229">
      <w:pPr>
        <w:pStyle w:val="ListParagraph"/>
        <w:numPr>
          <w:ilvl w:val="1"/>
          <w:numId w:val="14"/>
        </w:numPr>
        <w:tabs>
          <w:tab w:val="left" w:pos="821"/>
        </w:tabs>
        <w:ind w:right="106"/>
        <w:jc w:val="both"/>
        <w:rPr>
          <w:sz w:val="20"/>
          <w:szCs w:val="20"/>
        </w:rPr>
      </w:pPr>
      <w:r>
        <w:rPr>
          <w:sz w:val="20"/>
          <w:szCs w:val="20"/>
        </w:rPr>
        <w:t>If LetsHost believes or becomes aware that its processing of Customer personal data is likely to</w:t>
      </w:r>
      <w:r>
        <w:rPr>
          <w:spacing w:val="-11"/>
          <w:sz w:val="20"/>
          <w:szCs w:val="20"/>
        </w:rPr>
        <w:t xml:space="preserve"> </w:t>
      </w:r>
      <w:r>
        <w:rPr>
          <w:sz w:val="20"/>
          <w:szCs w:val="20"/>
        </w:rPr>
        <w:t>result</w:t>
      </w:r>
      <w:r>
        <w:rPr>
          <w:spacing w:val="-7"/>
          <w:sz w:val="20"/>
          <w:szCs w:val="20"/>
        </w:rPr>
        <w:t xml:space="preserve"> </w:t>
      </w:r>
      <w:r>
        <w:rPr>
          <w:sz w:val="20"/>
          <w:szCs w:val="20"/>
        </w:rPr>
        <w:t>in</w:t>
      </w:r>
      <w:r>
        <w:rPr>
          <w:spacing w:val="-11"/>
          <w:sz w:val="20"/>
          <w:szCs w:val="20"/>
        </w:rPr>
        <w:t xml:space="preserve"> </w:t>
      </w:r>
      <w:r>
        <w:rPr>
          <w:sz w:val="20"/>
          <w:szCs w:val="20"/>
        </w:rPr>
        <w:t>a</w:t>
      </w:r>
      <w:r>
        <w:rPr>
          <w:spacing w:val="-11"/>
          <w:sz w:val="20"/>
          <w:szCs w:val="20"/>
        </w:rPr>
        <w:t xml:space="preserve"> </w:t>
      </w:r>
      <w:r>
        <w:rPr>
          <w:sz w:val="20"/>
          <w:szCs w:val="20"/>
        </w:rPr>
        <w:t>high</w:t>
      </w:r>
      <w:r>
        <w:rPr>
          <w:spacing w:val="-11"/>
          <w:sz w:val="20"/>
          <w:szCs w:val="20"/>
        </w:rPr>
        <w:t xml:space="preserve"> </w:t>
      </w:r>
      <w:r>
        <w:rPr>
          <w:sz w:val="20"/>
          <w:szCs w:val="20"/>
        </w:rPr>
        <w:t>risk</w:t>
      </w:r>
      <w:r>
        <w:rPr>
          <w:spacing w:val="-8"/>
          <w:sz w:val="20"/>
          <w:szCs w:val="20"/>
        </w:rPr>
        <w:t xml:space="preserve"> </w:t>
      </w:r>
      <w:r>
        <w:rPr>
          <w:sz w:val="20"/>
          <w:szCs w:val="20"/>
        </w:rPr>
        <w:t>to</w:t>
      </w:r>
      <w:r>
        <w:rPr>
          <w:spacing w:val="-11"/>
          <w:sz w:val="20"/>
          <w:szCs w:val="20"/>
        </w:rPr>
        <w:t xml:space="preserve"> </w:t>
      </w:r>
      <w:r>
        <w:rPr>
          <w:sz w:val="20"/>
          <w:szCs w:val="20"/>
        </w:rPr>
        <w:t>the</w:t>
      </w:r>
      <w:r>
        <w:rPr>
          <w:spacing w:val="-11"/>
          <w:sz w:val="20"/>
          <w:szCs w:val="20"/>
        </w:rPr>
        <w:t xml:space="preserve"> </w:t>
      </w:r>
      <w:r>
        <w:rPr>
          <w:sz w:val="20"/>
          <w:szCs w:val="20"/>
        </w:rPr>
        <w:t>data</w:t>
      </w:r>
      <w:r>
        <w:rPr>
          <w:spacing w:val="-11"/>
          <w:sz w:val="20"/>
          <w:szCs w:val="20"/>
        </w:rPr>
        <w:t xml:space="preserve"> </w:t>
      </w:r>
      <w:r>
        <w:rPr>
          <w:sz w:val="20"/>
          <w:szCs w:val="20"/>
        </w:rPr>
        <w:t>protection</w:t>
      </w:r>
      <w:r>
        <w:rPr>
          <w:spacing w:val="-11"/>
          <w:sz w:val="20"/>
          <w:szCs w:val="20"/>
        </w:rPr>
        <w:t xml:space="preserve"> </w:t>
      </w:r>
      <w:r>
        <w:rPr>
          <w:sz w:val="20"/>
          <w:szCs w:val="20"/>
        </w:rPr>
        <w:t>rights</w:t>
      </w:r>
      <w:r>
        <w:rPr>
          <w:spacing w:val="-8"/>
          <w:sz w:val="20"/>
          <w:szCs w:val="20"/>
        </w:rPr>
        <w:t xml:space="preserve"> </w:t>
      </w:r>
      <w:r>
        <w:rPr>
          <w:sz w:val="20"/>
          <w:szCs w:val="20"/>
        </w:rPr>
        <w:t>and</w:t>
      </w:r>
      <w:r>
        <w:rPr>
          <w:spacing w:val="-11"/>
          <w:sz w:val="20"/>
          <w:szCs w:val="20"/>
        </w:rPr>
        <w:t xml:space="preserve"> </w:t>
      </w:r>
      <w:r>
        <w:rPr>
          <w:sz w:val="20"/>
          <w:szCs w:val="20"/>
        </w:rPr>
        <w:t>freedoms</w:t>
      </w:r>
      <w:r>
        <w:rPr>
          <w:spacing w:val="-9"/>
          <w:sz w:val="20"/>
          <w:szCs w:val="20"/>
        </w:rPr>
        <w:t xml:space="preserve"> </w:t>
      </w:r>
      <w:r>
        <w:rPr>
          <w:sz w:val="20"/>
          <w:szCs w:val="20"/>
        </w:rPr>
        <w:t>of</w:t>
      </w:r>
      <w:r>
        <w:rPr>
          <w:spacing w:val="-7"/>
          <w:sz w:val="20"/>
          <w:szCs w:val="20"/>
        </w:rPr>
        <w:t xml:space="preserve"> </w:t>
      </w:r>
      <w:r>
        <w:rPr>
          <w:sz w:val="20"/>
          <w:szCs w:val="20"/>
        </w:rPr>
        <w:t>Data</w:t>
      </w:r>
      <w:r>
        <w:rPr>
          <w:spacing w:val="-11"/>
          <w:sz w:val="20"/>
          <w:szCs w:val="20"/>
        </w:rPr>
        <w:t xml:space="preserve"> </w:t>
      </w:r>
      <w:r>
        <w:rPr>
          <w:sz w:val="20"/>
          <w:szCs w:val="20"/>
        </w:rPr>
        <w:t>Subjects,</w:t>
      </w:r>
      <w:r>
        <w:rPr>
          <w:spacing w:val="-8"/>
          <w:sz w:val="20"/>
          <w:szCs w:val="20"/>
        </w:rPr>
        <w:t xml:space="preserve"> </w:t>
      </w:r>
      <w:r>
        <w:rPr>
          <w:spacing w:val="-4"/>
          <w:sz w:val="20"/>
          <w:szCs w:val="20"/>
        </w:rPr>
        <w:t>it</w:t>
      </w:r>
      <w:r>
        <w:rPr>
          <w:spacing w:val="-6"/>
          <w:sz w:val="20"/>
          <w:szCs w:val="20"/>
        </w:rPr>
        <w:t xml:space="preserve"> </w:t>
      </w:r>
      <w:r>
        <w:rPr>
          <w:sz w:val="20"/>
          <w:szCs w:val="20"/>
        </w:rPr>
        <w:t>shall</w:t>
      </w:r>
      <w:r>
        <w:rPr>
          <w:spacing w:val="-11"/>
          <w:sz w:val="20"/>
          <w:szCs w:val="20"/>
        </w:rPr>
        <w:t xml:space="preserve"> </w:t>
      </w:r>
      <w:r>
        <w:rPr>
          <w:sz w:val="20"/>
          <w:szCs w:val="20"/>
        </w:rPr>
        <w:t>inform Customer and provide reasonable cooperation to Customer (at the Customer's expense) in connection</w:t>
      </w:r>
      <w:r>
        <w:rPr>
          <w:spacing w:val="-6"/>
          <w:sz w:val="20"/>
          <w:szCs w:val="20"/>
        </w:rPr>
        <w:t xml:space="preserve"> </w:t>
      </w:r>
      <w:r>
        <w:rPr>
          <w:sz w:val="20"/>
          <w:szCs w:val="20"/>
        </w:rPr>
        <w:t>with</w:t>
      </w:r>
      <w:r>
        <w:rPr>
          <w:spacing w:val="-6"/>
          <w:sz w:val="20"/>
          <w:szCs w:val="20"/>
        </w:rPr>
        <w:t xml:space="preserve"> </w:t>
      </w:r>
      <w:r>
        <w:rPr>
          <w:sz w:val="20"/>
          <w:szCs w:val="20"/>
        </w:rPr>
        <w:t>any</w:t>
      </w:r>
      <w:r>
        <w:rPr>
          <w:spacing w:val="-4"/>
          <w:sz w:val="20"/>
          <w:szCs w:val="20"/>
        </w:rPr>
        <w:t xml:space="preserve"> </w:t>
      </w:r>
      <w:r>
        <w:rPr>
          <w:sz w:val="20"/>
          <w:szCs w:val="20"/>
        </w:rPr>
        <w:t>data</w:t>
      </w:r>
      <w:r>
        <w:rPr>
          <w:spacing w:val="-5"/>
          <w:sz w:val="20"/>
          <w:szCs w:val="20"/>
        </w:rPr>
        <w:t xml:space="preserve"> </w:t>
      </w:r>
      <w:r>
        <w:rPr>
          <w:sz w:val="20"/>
          <w:szCs w:val="20"/>
        </w:rPr>
        <w:t>protection</w:t>
      </w:r>
      <w:r>
        <w:rPr>
          <w:spacing w:val="-6"/>
          <w:sz w:val="20"/>
          <w:szCs w:val="20"/>
        </w:rPr>
        <w:t xml:space="preserve"> </w:t>
      </w:r>
      <w:r>
        <w:rPr>
          <w:sz w:val="20"/>
          <w:szCs w:val="20"/>
        </w:rPr>
        <w:t>impact</w:t>
      </w:r>
      <w:r>
        <w:rPr>
          <w:spacing w:val="-3"/>
          <w:sz w:val="20"/>
          <w:szCs w:val="20"/>
        </w:rPr>
        <w:t xml:space="preserve"> </w:t>
      </w:r>
      <w:r>
        <w:rPr>
          <w:sz w:val="20"/>
          <w:szCs w:val="20"/>
        </w:rPr>
        <w:t>assessment</w:t>
      </w:r>
      <w:r>
        <w:rPr>
          <w:spacing w:val="-2"/>
          <w:sz w:val="20"/>
          <w:szCs w:val="20"/>
        </w:rPr>
        <w:t xml:space="preserve"> </w:t>
      </w:r>
      <w:r>
        <w:rPr>
          <w:sz w:val="20"/>
          <w:szCs w:val="20"/>
        </w:rPr>
        <w:t>that</w:t>
      </w:r>
      <w:r>
        <w:rPr>
          <w:spacing w:val="-3"/>
          <w:sz w:val="20"/>
          <w:szCs w:val="20"/>
        </w:rPr>
        <w:t xml:space="preserve"> </w:t>
      </w:r>
      <w:r>
        <w:rPr>
          <w:sz w:val="20"/>
          <w:szCs w:val="20"/>
        </w:rPr>
        <w:t>may</w:t>
      </w:r>
      <w:r>
        <w:rPr>
          <w:spacing w:val="-4"/>
          <w:sz w:val="20"/>
          <w:szCs w:val="20"/>
        </w:rPr>
        <w:t xml:space="preserve"> </w:t>
      </w:r>
      <w:r>
        <w:rPr>
          <w:sz w:val="20"/>
          <w:szCs w:val="20"/>
        </w:rPr>
        <w:t>be</w:t>
      </w:r>
      <w:r>
        <w:rPr>
          <w:spacing w:val="-5"/>
          <w:sz w:val="20"/>
          <w:szCs w:val="20"/>
        </w:rPr>
        <w:t xml:space="preserve"> </w:t>
      </w:r>
      <w:r>
        <w:rPr>
          <w:sz w:val="20"/>
          <w:szCs w:val="20"/>
        </w:rPr>
        <w:t>required</w:t>
      </w:r>
      <w:r>
        <w:rPr>
          <w:spacing w:val="-6"/>
          <w:sz w:val="20"/>
          <w:szCs w:val="20"/>
        </w:rPr>
        <w:t xml:space="preserve"> </w:t>
      </w:r>
      <w:r>
        <w:rPr>
          <w:sz w:val="20"/>
          <w:szCs w:val="20"/>
        </w:rPr>
        <w:t>under</w:t>
      </w:r>
      <w:r>
        <w:rPr>
          <w:spacing w:val="-4"/>
          <w:sz w:val="20"/>
          <w:szCs w:val="20"/>
        </w:rPr>
        <w:t xml:space="preserve"> </w:t>
      </w:r>
      <w:r>
        <w:rPr>
          <w:sz w:val="20"/>
          <w:szCs w:val="20"/>
        </w:rPr>
        <w:t>Applicable Data Protection</w:t>
      </w:r>
      <w:r>
        <w:rPr>
          <w:spacing w:val="-1"/>
          <w:sz w:val="20"/>
          <w:szCs w:val="20"/>
        </w:rPr>
        <w:t xml:space="preserve"> </w:t>
      </w:r>
      <w:r>
        <w:rPr>
          <w:sz w:val="20"/>
          <w:szCs w:val="20"/>
        </w:rPr>
        <w:t>Law.</w:t>
      </w:r>
    </w:p>
    <w:p w14:paraId="22F33107" w14:textId="77777777" w:rsidR="009B21E1" w:rsidRDefault="009B21E1">
      <w:pPr>
        <w:pStyle w:val="BodyText"/>
        <w:spacing w:before="2"/>
      </w:pPr>
    </w:p>
    <w:p w14:paraId="66AC9D20" w14:textId="77777777" w:rsidR="009B21E1" w:rsidRDefault="00217229">
      <w:pPr>
        <w:pStyle w:val="ListParagraph"/>
        <w:numPr>
          <w:ilvl w:val="1"/>
          <w:numId w:val="14"/>
        </w:numPr>
        <w:tabs>
          <w:tab w:val="left" w:pos="821"/>
        </w:tabs>
        <w:ind w:right="106"/>
        <w:jc w:val="both"/>
        <w:rPr>
          <w:sz w:val="20"/>
          <w:szCs w:val="20"/>
        </w:rPr>
      </w:pPr>
      <w:r>
        <w:rPr>
          <w:sz w:val="20"/>
          <w:szCs w:val="20"/>
        </w:rPr>
        <w:t>In respect of personal data which the Customer receives, stores, or transmits using the Services, the</w:t>
      </w:r>
      <w:r>
        <w:rPr>
          <w:spacing w:val="-2"/>
          <w:sz w:val="20"/>
          <w:szCs w:val="20"/>
        </w:rPr>
        <w:t xml:space="preserve"> </w:t>
      </w:r>
      <w:r>
        <w:rPr>
          <w:sz w:val="20"/>
          <w:szCs w:val="20"/>
        </w:rPr>
        <w:t>Customer:</w:t>
      </w:r>
    </w:p>
    <w:p w14:paraId="0714CEB0" w14:textId="77777777" w:rsidR="009B21E1" w:rsidRDefault="009B21E1">
      <w:pPr>
        <w:pStyle w:val="BodyText"/>
      </w:pPr>
    </w:p>
    <w:p w14:paraId="4449E54B" w14:textId="77777777" w:rsidR="009B21E1" w:rsidRDefault="00217229">
      <w:pPr>
        <w:pStyle w:val="ListParagraph"/>
        <w:numPr>
          <w:ilvl w:val="2"/>
          <w:numId w:val="14"/>
        </w:numPr>
        <w:tabs>
          <w:tab w:val="left" w:pos="1234"/>
        </w:tabs>
        <w:ind w:right="106"/>
        <w:jc w:val="both"/>
        <w:rPr>
          <w:sz w:val="20"/>
          <w:szCs w:val="20"/>
        </w:rPr>
      </w:pPr>
      <w:r>
        <w:rPr>
          <w:sz w:val="20"/>
          <w:szCs w:val="20"/>
        </w:rPr>
        <w:t>will ensure, and warrants that, it has all necessary and appropriate consents and notices in place to ensure that it can lawfully transfer the personal data to LetsHost, for the duration and purposes of this</w:t>
      </w:r>
      <w:r>
        <w:rPr>
          <w:spacing w:val="6"/>
          <w:sz w:val="20"/>
          <w:szCs w:val="20"/>
        </w:rPr>
        <w:t xml:space="preserve"> </w:t>
      </w:r>
      <w:proofErr w:type="gramStart"/>
      <w:r>
        <w:rPr>
          <w:sz w:val="20"/>
          <w:szCs w:val="20"/>
        </w:rPr>
        <w:t>agreement;</w:t>
      </w:r>
      <w:proofErr w:type="gramEnd"/>
    </w:p>
    <w:p w14:paraId="61EE404A" w14:textId="77777777" w:rsidR="009B21E1" w:rsidRDefault="009B21E1">
      <w:pPr>
        <w:pStyle w:val="BodyText"/>
        <w:spacing w:before="8"/>
      </w:pPr>
    </w:p>
    <w:p w14:paraId="0C25531E" w14:textId="77777777" w:rsidR="009B21E1" w:rsidRDefault="00217229">
      <w:pPr>
        <w:pStyle w:val="ListParagraph"/>
        <w:numPr>
          <w:ilvl w:val="2"/>
          <w:numId w:val="14"/>
        </w:numPr>
        <w:tabs>
          <w:tab w:val="left" w:pos="1234"/>
        </w:tabs>
        <w:ind w:right="108"/>
        <w:jc w:val="both"/>
        <w:rPr>
          <w:sz w:val="20"/>
          <w:szCs w:val="20"/>
        </w:rPr>
      </w:pPr>
      <w:r>
        <w:rPr>
          <w:sz w:val="20"/>
          <w:szCs w:val="20"/>
        </w:rPr>
        <w:t>undertakes that its use of the Services for processing personal data will each (</w:t>
      </w:r>
      <w:proofErr w:type="spellStart"/>
      <w:r>
        <w:rPr>
          <w:sz w:val="20"/>
          <w:szCs w:val="20"/>
        </w:rPr>
        <w:t>i</w:t>
      </w:r>
      <w:proofErr w:type="spellEnd"/>
      <w:r>
        <w:rPr>
          <w:sz w:val="20"/>
          <w:szCs w:val="20"/>
        </w:rPr>
        <w:t>) comply with</w:t>
      </w:r>
      <w:r>
        <w:rPr>
          <w:spacing w:val="7"/>
          <w:sz w:val="20"/>
          <w:szCs w:val="20"/>
        </w:rPr>
        <w:t xml:space="preserve"> </w:t>
      </w:r>
      <w:r>
        <w:rPr>
          <w:sz w:val="20"/>
          <w:szCs w:val="20"/>
        </w:rPr>
        <w:t>privacy</w:t>
      </w:r>
      <w:r>
        <w:rPr>
          <w:spacing w:val="9"/>
          <w:sz w:val="20"/>
          <w:szCs w:val="20"/>
        </w:rPr>
        <w:t xml:space="preserve"> </w:t>
      </w:r>
      <w:r>
        <w:rPr>
          <w:sz w:val="20"/>
          <w:szCs w:val="20"/>
        </w:rPr>
        <w:t>laws</w:t>
      </w:r>
      <w:r>
        <w:rPr>
          <w:spacing w:val="9"/>
          <w:sz w:val="20"/>
          <w:szCs w:val="20"/>
        </w:rPr>
        <w:t xml:space="preserve"> </w:t>
      </w:r>
      <w:r>
        <w:rPr>
          <w:sz w:val="20"/>
          <w:szCs w:val="20"/>
        </w:rPr>
        <w:t>or</w:t>
      </w:r>
      <w:r>
        <w:rPr>
          <w:spacing w:val="9"/>
          <w:sz w:val="20"/>
          <w:szCs w:val="20"/>
        </w:rPr>
        <w:t xml:space="preserve"> </w:t>
      </w:r>
      <w:r>
        <w:rPr>
          <w:sz w:val="20"/>
          <w:szCs w:val="20"/>
        </w:rPr>
        <w:t>regulations</w:t>
      </w:r>
      <w:r>
        <w:rPr>
          <w:spacing w:val="9"/>
          <w:sz w:val="20"/>
          <w:szCs w:val="20"/>
        </w:rPr>
        <w:t xml:space="preserve"> </w:t>
      </w:r>
      <w:r>
        <w:rPr>
          <w:sz w:val="20"/>
          <w:szCs w:val="20"/>
        </w:rPr>
        <w:t>applicable</w:t>
      </w:r>
      <w:r>
        <w:rPr>
          <w:spacing w:val="7"/>
          <w:sz w:val="20"/>
          <w:szCs w:val="20"/>
        </w:rPr>
        <w:t xml:space="preserve"> </w:t>
      </w:r>
      <w:r>
        <w:rPr>
          <w:sz w:val="20"/>
          <w:szCs w:val="20"/>
        </w:rPr>
        <w:t>to</w:t>
      </w:r>
      <w:r>
        <w:rPr>
          <w:spacing w:val="7"/>
          <w:sz w:val="20"/>
          <w:szCs w:val="20"/>
        </w:rPr>
        <w:t xml:space="preserve"> </w:t>
      </w:r>
      <w:r>
        <w:rPr>
          <w:sz w:val="20"/>
          <w:szCs w:val="20"/>
        </w:rPr>
        <w:t>its</w:t>
      </w:r>
      <w:r>
        <w:rPr>
          <w:spacing w:val="10"/>
          <w:sz w:val="20"/>
          <w:szCs w:val="20"/>
        </w:rPr>
        <w:t xml:space="preserve"> </w:t>
      </w:r>
      <w:r>
        <w:rPr>
          <w:sz w:val="20"/>
          <w:szCs w:val="20"/>
        </w:rPr>
        <w:t>Processing</w:t>
      </w:r>
      <w:r>
        <w:rPr>
          <w:spacing w:val="7"/>
          <w:sz w:val="20"/>
          <w:szCs w:val="20"/>
        </w:rPr>
        <w:t xml:space="preserve"> </w:t>
      </w:r>
      <w:r>
        <w:rPr>
          <w:sz w:val="20"/>
          <w:szCs w:val="20"/>
        </w:rPr>
        <w:t>of</w:t>
      </w:r>
      <w:r>
        <w:rPr>
          <w:spacing w:val="11"/>
          <w:sz w:val="20"/>
          <w:szCs w:val="20"/>
        </w:rPr>
        <w:t xml:space="preserve"> </w:t>
      </w:r>
      <w:r>
        <w:rPr>
          <w:sz w:val="20"/>
          <w:szCs w:val="20"/>
        </w:rPr>
        <w:t>Customer</w:t>
      </w:r>
      <w:r>
        <w:rPr>
          <w:spacing w:val="4"/>
          <w:sz w:val="20"/>
          <w:szCs w:val="20"/>
        </w:rPr>
        <w:t xml:space="preserve"> </w:t>
      </w:r>
      <w:r>
        <w:rPr>
          <w:sz w:val="20"/>
          <w:szCs w:val="20"/>
        </w:rPr>
        <w:t>Personal</w:t>
      </w:r>
      <w:r>
        <w:rPr>
          <w:spacing w:val="8"/>
          <w:sz w:val="20"/>
          <w:szCs w:val="20"/>
        </w:rPr>
        <w:t xml:space="preserve"> </w:t>
      </w:r>
      <w:r>
        <w:rPr>
          <w:sz w:val="20"/>
          <w:szCs w:val="20"/>
        </w:rPr>
        <w:t>Data,</w:t>
      </w:r>
    </w:p>
    <w:p w14:paraId="0EF25F86" w14:textId="77777777" w:rsidR="009B21E1" w:rsidRDefault="00217229">
      <w:pPr>
        <w:pStyle w:val="ListParagraph"/>
        <w:numPr>
          <w:ilvl w:val="3"/>
          <w:numId w:val="14"/>
        </w:numPr>
        <w:tabs>
          <w:tab w:val="left" w:pos="1541"/>
        </w:tabs>
        <w:spacing w:before="1"/>
        <w:ind w:right="106" w:firstLine="0"/>
        <w:jc w:val="both"/>
        <w:rPr>
          <w:sz w:val="20"/>
          <w:szCs w:val="20"/>
        </w:rPr>
      </w:pPr>
      <w:r>
        <w:rPr>
          <w:sz w:val="20"/>
          <w:szCs w:val="20"/>
        </w:rPr>
        <w:t xml:space="preserve">not cause LetsHost to infringe Applicable Data Protection Law. The Customer will ensure that it has all necessary consents, notices and other requirements in place to enable lawful processing of the customer personal data by LetsHost for the duration </w:t>
      </w:r>
      <w:r>
        <w:rPr>
          <w:spacing w:val="-2"/>
          <w:sz w:val="20"/>
          <w:szCs w:val="20"/>
        </w:rPr>
        <w:t xml:space="preserve">and </w:t>
      </w:r>
      <w:r>
        <w:rPr>
          <w:sz w:val="20"/>
          <w:szCs w:val="20"/>
        </w:rPr>
        <w:t>purposes of this</w:t>
      </w:r>
      <w:r>
        <w:rPr>
          <w:spacing w:val="6"/>
          <w:sz w:val="20"/>
          <w:szCs w:val="20"/>
        </w:rPr>
        <w:t xml:space="preserve"> </w:t>
      </w:r>
      <w:proofErr w:type="gramStart"/>
      <w:r>
        <w:rPr>
          <w:sz w:val="20"/>
          <w:szCs w:val="20"/>
        </w:rPr>
        <w:t>agreement;</w:t>
      </w:r>
      <w:proofErr w:type="gramEnd"/>
    </w:p>
    <w:p w14:paraId="03473EF2" w14:textId="77777777" w:rsidR="009B21E1" w:rsidRDefault="009B21E1">
      <w:pPr>
        <w:pStyle w:val="BodyText"/>
        <w:spacing w:before="2"/>
      </w:pPr>
    </w:p>
    <w:p w14:paraId="5F468448" w14:textId="77777777" w:rsidR="009B21E1" w:rsidRDefault="00217229">
      <w:pPr>
        <w:pStyle w:val="ListParagraph"/>
        <w:numPr>
          <w:ilvl w:val="3"/>
          <w:numId w:val="14"/>
        </w:numPr>
        <w:tabs>
          <w:tab w:val="left" w:pos="1234"/>
        </w:tabs>
        <w:ind w:right="109" w:hanging="413"/>
        <w:jc w:val="both"/>
        <w:rPr>
          <w:sz w:val="20"/>
          <w:szCs w:val="20"/>
        </w:rPr>
      </w:pPr>
      <w:r>
        <w:rPr>
          <w:sz w:val="20"/>
          <w:szCs w:val="20"/>
        </w:rPr>
        <w:t>shall,</w:t>
      </w:r>
      <w:r>
        <w:rPr>
          <w:spacing w:val="-9"/>
          <w:sz w:val="20"/>
          <w:szCs w:val="20"/>
        </w:rPr>
        <w:t xml:space="preserve"> </w:t>
      </w:r>
      <w:r>
        <w:rPr>
          <w:sz w:val="20"/>
          <w:szCs w:val="20"/>
        </w:rPr>
        <w:t>unless</w:t>
      </w:r>
      <w:r>
        <w:rPr>
          <w:spacing w:val="-10"/>
          <w:sz w:val="20"/>
          <w:szCs w:val="20"/>
        </w:rPr>
        <w:t xml:space="preserve"> </w:t>
      </w:r>
      <w:r>
        <w:rPr>
          <w:sz w:val="20"/>
          <w:szCs w:val="20"/>
        </w:rPr>
        <w:t>otherwise</w:t>
      </w:r>
      <w:r>
        <w:rPr>
          <w:spacing w:val="-12"/>
          <w:sz w:val="20"/>
          <w:szCs w:val="20"/>
        </w:rPr>
        <w:t xml:space="preserve"> </w:t>
      </w:r>
      <w:r>
        <w:rPr>
          <w:sz w:val="20"/>
          <w:szCs w:val="20"/>
        </w:rPr>
        <w:t>provided</w:t>
      </w:r>
      <w:r>
        <w:rPr>
          <w:spacing w:val="-12"/>
          <w:sz w:val="20"/>
          <w:szCs w:val="20"/>
        </w:rPr>
        <w:t xml:space="preserve"> </w:t>
      </w:r>
      <w:r>
        <w:rPr>
          <w:sz w:val="20"/>
          <w:szCs w:val="20"/>
        </w:rPr>
        <w:t>for</w:t>
      </w:r>
      <w:r>
        <w:rPr>
          <w:spacing w:val="-10"/>
          <w:sz w:val="20"/>
          <w:szCs w:val="20"/>
        </w:rPr>
        <w:t xml:space="preserve"> </w:t>
      </w:r>
      <w:r>
        <w:rPr>
          <w:sz w:val="20"/>
          <w:szCs w:val="20"/>
        </w:rPr>
        <w:t>in</w:t>
      </w:r>
      <w:r>
        <w:rPr>
          <w:spacing w:val="-12"/>
          <w:sz w:val="20"/>
          <w:szCs w:val="20"/>
        </w:rPr>
        <w:t xml:space="preserve"> </w:t>
      </w:r>
      <w:r>
        <w:rPr>
          <w:sz w:val="20"/>
          <w:szCs w:val="20"/>
        </w:rPr>
        <w:t>the</w:t>
      </w:r>
      <w:r>
        <w:rPr>
          <w:spacing w:val="-12"/>
          <w:sz w:val="20"/>
          <w:szCs w:val="20"/>
        </w:rPr>
        <w:t xml:space="preserve"> </w:t>
      </w:r>
      <w:r>
        <w:rPr>
          <w:sz w:val="20"/>
          <w:szCs w:val="20"/>
        </w:rPr>
        <w:t>agreement,</w:t>
      </w:r>
      <w:r>
        <w:rPr>
          <w:spacing w:val="-13"/>
          <w:sz w:val="20"/>
          <w:szCs w:val="20"/>
        </w:rPr>
        <w:t xml:space="preserve"> </w:t>
      </w:r>
      <w:r>
        <w:rPr>
          <w:sz w:val="20"/>
          <w:szCs w:val="20"/>
        </w:rPr>
        <w:t>be</w:t>
      </w:r>
      <w:r>
        <w:rPr>
          <w:spacing w:val="-12"/>
          <w:sz w:val="20"/>
          <w:szCs w:val="20"/>
        </w:rPr>
        <w:t xml:space="preserve"> </w:t>
      </w:r>
      <w:r>
        <w:rPr>
          <w:sz w:val="20"/>
          <w:szCs w:val="20"/>
        </w:rPr>
        <w:t>solely</w:t>
      </w:r>
      <w:r>
        <w:rPr>
          <w:spacing w:val="-11"/>
          <w:sz w:val="20"/>
          <w:szCs w:val="20"/>
        </w:rPr>
        <w:t xml:space="preserve"> </w:t>
      </w:r>
      <w:r>
        <w:rPr>
          <w:sz w:val="20"/>
          <w:szCs w:val="20"/>
        </w:rPr>
        <w:t>responsible</w:t>
      </w:r>
      <w:r>
        <w:rPr>
          <w:spacing w:val="-12"/>
          <w:sz w:val="20"/>
          <w:szCs w:val="20"/>
        </w:rPr>
        <w:t xml:space="preserve"> </w:t>
      </w:r>
      <w:r>
        <w:rPr>
          <w:sz w:val="20"/>
          <w:szCs w:val="20"/>
        </w:rPr>
        <w:t>for</w:t>
      </w:r>
      <w:r>
        <w:rPr>
          <w:spacing w:val="-10"/>
          <w:sz w:val="20"/>
          <w:szCs w:val="20"/>
        </w:rPr>
        <w:t xml:space="preserve"> </w:t>
      </w:r>
      <w:r>
        <w:rPr>
          <w:sz w:val="20"/>
          <w:szCs w:val="20"/>
        </w:rPr>
        <w:t>the</w:t>
      </w:r>
      <w:r>
        <w:rPr>
          <w:spacing w:val="-12"/>
          <w:sz w:val="20"/>
          <w:szCs w:val="20"/>
        </w:rPr>
        <w:t xml:space="preserve"> </w:t>
      </w:r>
      <w:r>
        <w:rPr>
          <w:sz w:val="20"/>
          <w:szCs w:val="20"/>
        </w:rPr>
        <w:t xml:space="preserve">legality, confidentiality, integrity, availability, accuracy and quality of all data </w:t>
      </w:r>
      <w:r>
        <w:rPr>
          <w:spacing w:val="-4"/>
          <w:sz w:val="20"/>
          <w:szCs w:val="20"/>
        </w:rPr>
        <w:t>it</w:t>
      </w:r>
      <w:r>
        <w:rPr>
          <w:spacing w:val="1"/>
          <w:sz w:val="20"/>
          <w:szCs w:val="20"/>
        </w:rPr>
        <w:t xml:space="preserve"> </w:t>
      </w:r>
      <w:proofErr w:type="gramStart"/>
      <w:r>
        <w:rPr>
          <w:sz w:val="20"/>
          <w:szCs w:val="20"/>
        </w:rPr>
        <w:t>processes;</w:t>
      </w:r>
      <w:proofErr w:type="gramEnd"/>
    </w:p>
    <w:p w14:paraId="2F4DAB1B" w14:textId="77777777" w:rsidR="009B21E1" w:rsidRDefault="009B21E1">
      <w:pPr>
        <w:pStyle w:val="BodyText"/>
        <w:spacing w:before="1"/>
      </w:pPr>
    </w:p>
    <w:p w14:paraId="51A9F955" w14:textId="77777777" w:rsidR="009B21E1" w:rsidRDefault="00217229">
      <w:pPr>
        <w:pStyle w:val="ListParagraph"/>
        <w:numPr>
          <w:ilvl w:val="3"/>
          <w:numId w:val="14"/>
        </w:numPr>
        <w:tabs>
          <w:tab w:val="left" w:pos="1234"/>
        </w:tabs>
        <w:ind w:right="105" w:hanging="413"/>
        <w:jc w:val="both"/>
        <w:rPr>
          <w:sz w:val="20"/>
          <w:szCs w:val="20"/>
        </w:rPr>
      </w:pPr>
      <w:r>
        <w:rPr>
          <w:sz w:val="20"/>
          <w:szCs w:val="20"/>
        </w:rPr>
        <w:t>shall be solely responsible for ensuring the safety and security of all the data it controls and</w:t>
      </w:r>
      <w:r>
        <w:rPr>
          <w:spacing w:val="-7"/>
          <w:sz w:val="20"/>
          <w:szCs w:val="20"/>
        </w:rPr>
        <w:t xml:space="preserve"> </w:t>
      </w:r>
      <w:r>
        <w:rPr>
          <w:sz w:val="20"/>
          <w:szCs w:val="20"/>
        </w:rPr>
        <w:t>processes.</w:t>
      </w:r>
      <w:r>
        <w:rPr>
          <w:spacing w:val="-4"/>
          <w:sz w:val="20"/>
          <w:szCs w:val="20"/>
        </w:rPr>
        <w:t xml:space="preserve"> </w:t>
      </w:r>
      <w:r>
        <w:rPr>
          <w:sz w:val="20"/>
          <w:szCs w:val="20"/>
        </w:rPr>
        <w:t>The</w:t>
      </w:r>
      <w:r>
        <w:rPr>
          <w:spacing w:val="-7"/>
          <w:sz w:val="20"/>
          <w:szCs w:val="20"/>
        </w:rPr>
        <w:t xml:space="preserve"> </w:t>
      </w:r>
      <w:r>
        <w:rPr>
          <w:sz w:val="20"/>
          <w:szCs w:val="20"/>
        </w:rPr>
        <w:t>Customer</w:t>
      </w:r>
      <w:r>
        <w:rPr>
          <w:spacing w:val="-4"/>
          <w:sz w:val="20"/>
          <w:szCs w:val="20"/>
        </w:rPr>
        <w:t xml:space="preserve"> </w:t>
      </w:r>
      <w:r>
        <w:rPr>
          <w:sz w:val="20"/>
          <w:szCs w:val="20"/>
        </w:rPr>
        <w:t>warrants</w:t>
      </w:r>
      <w:r>
        <w:rPr>
          <w:spacing w:val="-5"/>
          <w:sz w:val="20"/>
          <w:szCs w:val="20"/>
        </w:rPr>
        <w:t xml:space="preserve"> </w:t>
      </w:r>
      <w:r>
        <w:rPr>
          <w:sz w:val="20"/>
          <w:szCs w:val="20"/>
        </w:rPr>
        <w:t>it</w:t>
      </w:r>
      <w:r>
        <w:rPr>
          <w:spacing w:val="-8"/>
          <w:sz w:val="20"/>
          <w:szCs w:val="20"/>
        </w:rPr>
        <w:t xml:space="preserve"> </w:t>
      </w:r>
      <w:r>
        <w:rPr>
          <w:sz w:val="20"/>
          <w:szCs w:val="20"/>
        </w:rPr>
        <w:t>has</w:t>
      </w:r>
      <w:r>
        <w:rPr>
          <w:spacing w:val="-4"/>
          <w:sz w:val="20"/>
          <w:szCs w:val="20"/>
        </w:rPr>
        <w:t xml:space="preserve"> </w:t>
      </w:r>
      <w:r>
        <w:rPr>
          <w:sz w:val="20"/>
          <w:szCs w:val="20"/>
        </w:rPr>
        <w:t>relevant</w:t>
      </w:r>
      <w:r>
        <w:rPr>
          <w:spacing w:val="-8"/>
          <w:sz w:val="20"/>
          <w:szCs w:val="20"/>
        </w:rPr>
        <w:t xml:space="preserve"> </w:t>
      </w:r>
      <w:r>
        <w:rPr>
          <w:sz w:val="20"/>
          <w:szCs w:val="20"/>
        </w:rPr>
        <w:t>and</w:t>
      </w:r>
      <w:r>
        <w:rPr>
          <w:spacing w:val="-7"/>
          <w:sz w:val="20"/>
          <w:szCs w:val="20"/>
        </w:rPr>
        <w:t xml:space="preserve"> </w:t>
      </w:r>
      <w:r>
        <w:rPr>
          <w:sz w:val="20"/>
          <w:szCs w:val="20"/>
        </w:rPr>
        <w:t>appropriate</w:t>
      </w:r>
      <w:r>
        <w:rPr>
          <w:spacing w:val="-6"/>
          <w:sz w:val="20"/>
          <w:szCs w:val="20"/>
        </w:rPr>
        <w:t xml:space="preserve"> </w:t>
      </w:r>
      <w:r>
        <w:rPr>
          <w:sz w:val="20"/>
          <w:szCs w:val="20"/>
        </w:rPr>
        <w:t>security</w:t>
      </w:r>
      <w:r>
        <w:rPr>
          <w:spacing w:val="-5"/>
          <w:sz w:val="20"/>
          <w:szCs w:val="20"/>
        </w:rPr>
        <w:t xml:space="preserve"> </w:t>
      </w:r>
      <w:r>
        <w:rPr>
          <w:sz w:val="20"/>
          <w:szCs w:val="20"/>
        </w:rPr>
        <w:t>measures in</w:t>
      </w:r>
      <w:r>
        <w:rPr>
          <w:spacing w:val="-6"/>
          <w:sz w:val="20"/>
          <w:szCs w:val="20"/>
        </w:rPr>
        <w:t xml:space="preserve"> </w:t>
      </w:r>
      <w:r>
        <w:rPr>
          <w:sz w:val="20"/>
          <w:szCs w:val="20"/>
        </w:rPr>
        <w:t>place</w:t>
      </w:r>
      <w:r>
        <w:rPr>
          <w:spacing w:val="-5"/>
          <w:sz w:val="20"/>
          <w:szCs w:val="20"/>
        </w:rPr>
        <w:t xml:space="preserve"> </w:t>
      </w:r>
      <w:r>
        <w:rPr>
          <w:sz w:val="20"/>
          <w:szCs w:val="20"/>
        </w:rPr>
        <w:t>to</w:t>
      </w:r>
      <w:r>
        <w:rPr>
          <w:spacing w:val="-6"/>
          <w:sz w:val="20"/>
          <w:szCs w:val="20"/>
        </w:rPr>
        <w:t xml:space="preserve"> </w:t>
      </w:r>
      <w:r>
        <w:rPr>
          <w:sz w:val="20"/>
          <w:szCs w:val="20"/>
        </w:rPr>
        <w:t>adequately</w:t>
      </w:r>
      <w:r>
        <w:rPr>
          <w:spacing w:val="-3"/>
          <w:sz w:val="20"/>
          <w:szCs w:val="20"/>
        </w:rPr>
        <w:t xml:space="preserve"> </w:t>
      </w:r>
      <w:r>
        <w:rPr>
          <w:sz w:val="20"/>
          <w:szCs w:val="20"/>
        </w:rPr>
        <w:t>protect</w:t>
      </w:r>
      <w:r>
        <w:rPr>
          <w:spacing w:val="-2"/>
          <w:sz w:val="20"/>
          <w:szCs w:val="20"/>
        </w:rPr>
        <w:t xml:space="preserve"> </w:t>
      </w:r>
      <w:r>
        <w:rPr>
          <w:sz w:val="20"/>
          <w:szCs w:val="20"/>
        </w:rPr>
        <w:t>the</w:t>
      </w:r>
      <w:r>
        <w:rPr>
          <w:spacing w:val="-6"/>
          <w:sz w:val="20"/>
          <w:szCs w:val="20"/>
        </w:rPr>
        <w:t xml:space="preserve"> </w:t>
      </w:r>
      <w:r>
        <w:rPr>
          <w:sz w:val="20"/>
          <w:szCs w:val="20"/>
        </w:rPr>
        <w:t>personal</w:t>
      </w:r>
      <w:r>
        <w:rPr>
          <w:spacing w:val="-5"/>
          <w:sz w:val="20"/>
          <w:szCs w:val="20"/>
        </w:rPr>
        <w:t xml:space="preserve"> </w:t>
      </w:r>
      <w:r>
        <w:rPr>
          <w:sz w:val="20"/>
          <w:szCs w:val="20"/>
        </w:rPr>
        <w:t>data</w:t>
      </w:r>
      <w:r>
        <w:rPr>
          <w:spacing w:val="-6"/>
          <w:sz w:val="20"/>
          <w:szCs w:val="20"/>
        </w:rPr>
        <w:t xml:space="preserve"> </w:t>
      </w:r>
      <w:r>
        <w:rPr>
          <w:sz w:val="20"/>
          <w:szCs w:val="20"/>
        </w:rPr>
        <w:t>it</w:t>
      </w:r>
      <w:r>
        <w:rPr>
          <w:spacing w:val="-2"/>
          <w:sz w:val="20"/>
          <w:szCs w:val="20"/>
        </w:rPr>
        <w:t xml:space="preserve"> </w:t>
      </w:r>
      <w:r>
        <w:rPr>
          <w:sz w:val="20"/>
          <w:szCs w:val="20"/>
        </w:rPr>
        <w:t>collects/processes.</w:t>
      </w:r>
      <w:r>
        <w:rPr>
          <w:spacing w:val="-2"/>
          <w:sz w:val="20"/>
          <w:szCs w:val="20"/>
        </w:rPr>
        <w:t xml:space="preserve"> </w:t>
      </w:r>
      <w:r>
        <w:rPr>
          <w:sz w:val="20"/>
          <w:szCs w:val="20"/>
        </w:rPr>
        <w:t>The</w:t>
      </w:r>
      <w:r>
        <w:rPr>
          <w:spacing w:val="-6"/>
          <w:sz w:val="20"/>
          <w:szCs w:val="20"/>
        </w:rPr>
        <w:t xml:space="preserve"> </w:t>
      </w:r>
      <w:r>
        <w:rPr>
          <w:sz w:val="20"/>
          <w:szCs w:val="20"/>
        </w:rPr>
        <w:t>Customer</w:t>
      </w:r>
      <w:r>
        <w:rPr>
          <w:spacing w:val="-8"/>
          <w:sz w:val="20"/>
          <w:szCs w:val="20"/>
        </w:rPr>
        <w:t xml:space="preserve"> </w:t>
      </w:r>
      <w:r>
        <w:rPr>
          <w:sz w:val="20"/>
          <w:szCs w:val="20"/>
        </w:rPr>
        <w:t xml:space="preserve">must verify the adequacy of </w:t>
      </w:r>
      <w:proofErr w:type="spellStart"/>
      <w:r>
        <w:rPr>
          <w:sz w:val="20"/>
          <w:szCs w:val="20"/>
        </w:rPr>
        <w:t>LetsHost’s</w:t>
      </w:r>
      <w:proofErr w:type="spellEnd"/>
      <w:r>
        <w:rPr>
          <w:sz w:val="20"/>
          <w:szCs w:val="20"/>
        </w:rPr>
        <w:t xml:space="preserve"> security measures as appropriate for the type of personal data the Customer collects/processes and stores on </w:t>
      </w:r>
      <w:proofErr w:type="spellStart"/>
      <w:r>
        <w:rPr>
          <w:sz w:val="20"/>
          <w:szCs w:val="20"/>
        </w:rPr>
        <w:t>LetsHosts’s</w:t>
      </w:r>
      <w:proofErr w:type="spellEnd"/>
      <w:r>
        <w:rPr>
          <w:sz w:val="20"/>
          <w:szCs w:val="20"/>
        </w:rPr>
        <w:t xml:space="preserve"> platform. The Customer should refer to the Acceptable Use Policy to ensure it is not in breach of </w:t>
      </w:r>
      <w:proofErr w:type="spellStart"/>
      <w:r>
        <w:rPr>
          <w:sz w:val="20"/>
          <w:szCs w:val="20"/>
        </w:rPr>
        <w:t>LetsHosts’s</w:t>
      </w:r>
      <w:proofErr w:type="spellEnd"/>
      <w:r>
        <w:rPr>
          <w:sz w:val="20"/>
          <w:szCs w:val="20"/>
        </w:rPr>
        <w:t xml:space="preserve"> terms and</w:t>
      </w:r>
      <w:r>
        <w:rPr>
          <w:spacing w:val="-2"/>
          <w:sz w:val="20"/>
          <w:szCs w:val="20"/>
        </w:rPr>
        <w:t xml:space="preserve"> </w:t>
      </w:r>
      <w:r>
        <w:rPr>
          <w:sz w:val="20"/>
          <w:szCs w:val="20"/>
        </w:rPr>
        <w:t>conditions.</w:t>
      </w:r>
    </w:p>
    <w:p w14:paraId="00CF1982" w14:textId="77777777" w:rsidR="009B21E1" w:rsidRDefault="009B21E1">
      <w:pPr>
        <w:pStyle w:val="BodyText"/>
        <w:spacing w:before="10"/>
      </w:pPr>
    </w:p>
    <w:p w14:paraId="24124BB9" w14:textId="77777777" w:rsidR="009B21E1" w:rsidRDefault="00217229">
      <w:pPr>
        <w:pStyle w:val="ListParagraph"/>
        <w:numPr>
          <w:ilvl w:val="3"/>
          <w:numId w:val="14"/>
        </w:numPr>
        <w:tabs>
          <w:tab w:val="left" w:pos="1234"/>
        </w:tabs>
        <w:ind w:right="106" w:hanging="413"/>
        <w:jc w:val="both"/>
        <w:rPr>
          <w:sz w:val="20"/>
          <w:szCs w:val="20"/>
        </w:rPr>
      </w:pPr>
      <w:r>
        <w:rPr>
          <w:sz w:val="20"/>
          <w:szCs w:val="20"/>
        </w:rPr>
        <w:t xml:space="preserve">is solely responsible for responding to any request from a data subject and in ensuring its own compliance with its obligations under Data Protection Legislation with respect to security, breach notifications, impact assessments </w:t>
      </w:r>
      <w:r>
        <w:rPr>
          <w:spacing w:val="-3"/>
          <w:sz w:val="20"/>
          <w:szCs w:val="20"/>
        </w:rPr>
        <w:t xml:space="preserve">and </w:t>
      </w:r>
      <w:r>
        <w:rPr>
          <w:sz w:val="20"/>
          <w:szCs w:val="20"/>
        </w:rPr>
        <w:t>consultations with supervisory authorities or</w:t>
      </w:r>
      <w:r>
        <w:rPr>
          <w:spacing w:val="3"/>
          <w:sz w:val="20"/>
          <w:szCs w:val="20"/>
        </w:rPr>
        <w:t xml:space="preserve"> </w:t>
      </w:r>
      <w:proofErr w:type="gramStart"/>
      <w:r>
        <w:rPr>
          <w:sz w:val="20"/>
          <w:szCs w:val="20"/>
        </w:rPr>
        <w:t>regulators;</w:t>
      </w:r>
      <w:proofErr w:type="gramEnd"/>
    </w:p>
    <w:p w14:paraId="6CEFB439" w14:textId="77777777" w:rsidR="009B21E1" w:rsidRDefault="009B21E1">
      <w:pPr>
        <w:pStyle w:val="BodyText"/>
        <w:spacing w:before="9"/>
      </w:pPr>
    </w:p>
    <w:p w14:paraId="42E1E701" w14:textId="77777777" w:rsidR="009B21E1" w:rsidRDefault="00217229">
      <w:pPr>
        <w:pStyle w:val="ListParagraph"/>
        <w:numPr>
          <w:ilvl w:val="3"/>
          <w:numId w:val="14"/>
        </w:numPr>
        <w:tabs>
          <w:tab w:val="left" w:pos="1234"/>
        </w:tabs>
        <w:ind w:right="106" w:hanging="413"/>
        <w:jc w:val="both"/>
        <w:rPr>
          <w:sz w:val="20"/>
          <w:szCs w:val="20"/>
        </w:rPr>
      </w:pPr>
      <w:r>
        <w:rPr>
          <w:sz w:val="20"/>
          <w:szCs w:val="20"/>
        </w:rPr>
        <w:t>shall</w:t>
      </w:r>
      <w:r>
        <w:rPr>
          <w:spacing w:val="-16"/>
          <w:sz w:val="20"/>
          <w:szCs w:val="20"/>
        </w:rPr>
        <w:t xml:space="preserve"> </w:t>
      </w:r>
      <w:r>
        <w:rPr>
          <w:sz w:val="20"/>
          <w:szCs w:val="20"/>
        </w:rPr>
        <w:t>indemnify</w:t>
      </w:r>
      <w:r>
        <w:rPr>
          <w:spacing w:val="-15"/>
          <w:sz w:val="20"/>
          <w:szCs w:val="20"/>
        </w:rPr>
        <w:t xml:space="preserve"> </w:t>
      </w:r>
      <w:r>
        <w:rPr>
          <w:sz w:val="20"/>
          <w:szCs w:val="20"/>
        </w:rPr>
        <w:t>LetsHost</w:t>
      </w:r>
      <w:r>
        <w:rPr>
          <w:spacing w:val="-17"/>
          <w:sz w:val="20"/>
          <w:szCs w:val="20"/>
        </w:rPr>
        <w:t xml:space="preserve"> </w:t>
      </w:r>
      <w:r>
        <w:rPr>
          <w:sz w:val="20"/>
          <w:szCs w:val="20"/>
        </w:rPr>
        <w:t>against</w:t>
      </w:r>
      <w:r>
        <w:rPr>
          <w:spacing w:val="-13"/>
          <w:sz w:val="20"/>
          <w:szCs w:val="20"/>
        </w:rPr>
        <w:t xml:space="preserve"> </w:t>
      </w:r>
      <w:r>
        <w:rPr>
          <w:sz w:val="20"/>
          <w:szCs w:val="20"/>
        </w:rPr>
        <w:t>any</w:t>
      </w:r>
      <w:r>
        <w:rPr>
          <w:spacing w:val="-15"/>
          <w:sz w:val="20"/>
          <w:szCs w:val="20"/>
        </w:rPr>
        <w:t xml:space="preserve"> </w:t>
      </w:r>
      <w:r>
        <w:rPr>
          <w:sz w:val="20"/>
          <w:szCs w:val="20"/>
        </w:rPr>
        <w:t>claims,</w:t>
      </w:r>
      <w:r>
        <w:rPr>
          <w:spacing w:val="-13"/>
          <w:sz w:val="20"/>
          <w:szCs w:val="20"/>
        </w:rPr>
        <w:t xml:space="preserve"> </w:t>
      </w:r>
      <w:r>
        <w:rPr>
          <w:sz w:val="20"/>
          <w:szCs w:val="20"/>
        </w:rPr>
        <w:t>actions,</w:t>
      </w:r>
      <w:r>
        <w:rPr>
          <w:spacing w:val="-13"/>
          <w:sz w:val="20"/>
          <w:szCs w:val="20"/>
        </w:rPr>
        <w:t xml:space="preserve"> </w:t>
      </w:r>
      <w:r>
        <w:rPr>
          <w:sz w:val="20"/>
          <w:szCs w:val="20"/>
        </w:rPr>
        <w:t>liabilities,</w:t>
      </w:r>
      <w:r>
        <w:rPr>
          <w:spacing w:val="-13"/>
          <w:sz w:val="20"/>
          <w:szCs w:val="20"/>
        </w:rPr>
        <w:t xml:space="preserve"> </w:t>
      </w:r>
      <w:r>
        <w:rPr>
          <w:sz w:val="20"/>
          <w:szCs w:val="20"/>
        </w:rPr>
        <w:t>proceedings,</w:t>
      </w:r>
      <w:r>
        <w:rPr>
          <w:spacing w:val="-13"/>
          <w:sz w:val="20"/>
          <w:szCs w:val="20"/>
        </w:rPr>
        <w:t xml:space="preserve"> </w:t>
      </w:r>
      <w:r>
        <w:rPr>
          <w:sz w:val="20"/>
          <w:szCs w:val="20"/>
        </w:rPr>
        <w:t>direct</w:t>
      </w:r>
      <w:r>
        <w:rPr>
          <w:spacing w:val="-13"/>
          <w:sz w:val="20"/>
          <w:szCs w:val="20"/>
        </w:rPr>
        <w:t xml:space="preserve"> </w:t>
      </w:r>
      <w:r>
        <w:rPr>
          <w:sz w:val="20"/>
          <w:szCs w:val="20"/>
        </w:rPr>
        <w:t xml:space="preserve">losses, damages, expenses, fines and costs (including without limitation court costs and reasonable legal fees) incurred by LetsHost as a direct result of any negligence, </w:t>
      </w:r>
      <w:proofErr w:type="spellStart"/>
      <w:r>
        <w:rPr>
          <w:sz w:val="20"/>
          <w:szCs w:val="20"/>
        </w:rPr>
        <w:t>wilful</w:t>
      </w:r>
      <w:proofErr w:type="spellEnd"/>
      <w:r>
        <w:rPr>
          <w:sz w:val="20"/>
          <w:szCs w:val="20"/>
        </w:rPr>
        <w:t xml:space="preserve"> misconduct, or breach of the Data Protection Legislation of the</w:t>
      </w:r>
      <w:r>
        <w:rPr>
          <w:spacing w:val="-4"/>
          <w:sz w:val="20"/>
          <w:szCs w:val="20"/>
        </w:rPr>
        <w:t xml:space="preserve"> </w:t>
      </w:r>
      <w:r>
        <w:rPr>
          <w:sz w:val="20"/>
          <w:szCs w:val="20"/>
        </w:rPr>
        <w:t>Customer.</w:t>
      </w:r>
    </w:p>
    <w:p w14:paraId="6F67EFFF" w14:textId="77777777" w:rsidR="009B21E1" w:rsidRDefault="009B21E1">
      <w:pPr>
        <w:pStyle w:val="BodyText"/>
        <w:spacing w:before="2"/>
      </w:pPr>
    </w:p>
    <w:p w14:paraId="016EF34A" w14:textId="77777777" w:rsidR="009B21E1" w:rsidRDefault="00217229">
      <w:pPr>
        <w:pStyle w:val="Heading1"/>
        <w:numPr>
          <w:ilvl w:val="0"/>
          <w:numId w:val="14"/>
        </w:numPr>
        <w:tabs>
          <w:tab w:val="left" w:pos="820"/>
          <w:tab w:val="left" w:pos="821"/>
        </w:tabs>
      </w:pPr>
      <w:r>
        <w:t>THIRD PARTY</w:t>
      </w:r>
      <w:r>
        <w:rPr>
          <w:spacing w:val="-4"/>
        </w:rPr>
        <w:t xml:space="preserve"> </w:t>
      </w:r>
      <w:r>
        <w:t>PROCESSING</w:t>
      </w:r>
    </w:p>
    <w:p w14:paraId="187815DB" w14:textId="77777777" w:rsidR="009B21E1" w:rsidRDefault="009B21E1">
      <w:pPr>
        <w:pStyle w:val="BodyText"/>
        <w:spacing w:before="1"/>
        <w:rPr>
          <w:b/>
        </w:rPr>
      </w:pPr>
    </w:p>
    <w:p w14:paraId="51EB4056" w14:textId="77777777" w:rsidR="009B21E1" w:rsidRDefault="00217229">
      <w:pPr>
        <w:pStyle w:val="ListParagraph"/>
        <w:numPr>
          <w:ilvl w:val="1"/>
          <w:numId w:val="14"/>
        </w:numPr>
        <w:tabs>
          <w:tab w:val="left" w:pos="821"/>
        </w:tabs>
        <w:ind w:right="108"/>
        <w:jc w:val="both"/>
        <w:rPr>
          <w:sz w:val="20"/>
          <w:szCs w:val="20"/>
        </w:rPr>
      </w:pPr>
      <w:r>
        <w:rPr>
          <w:sz w:val="20"/>
          <w:szCs w:val="20"/>
        </w:rPr>
        <w:t>The</w:t>
      </w:r>
      <w:r>
        <w:rPr>
          <w:spacing w:val="-13"/>
          <w:sz w:val="20"/>
          <w:szCs w:val="20"/>
        </w:rPr>
        <w:t xml:space="preserve"> </w:t>
      </w:r>
      <w:r>
        <w:rPr>
          <w:sz w:val="20"/>
          <w:szCs w:val="20"/>
        </w:rPr>
        <w:t>Customer</w:t>
      </w:r>
      <w:r>
        <w:rPr>
          <w:spacing w:val="-11"/>
          <w:sz w:val="20"/>
          <w:szCs w:val="20"/>
        </w:rPr>
        <w:t xml:space="preserve"> grants </w:t>
      </w:r>
      <w:proofErr w:type="spellStart"/>
      <w:r>
        <w:rPr>
          <w:sz w:val="20"/>
          <w:szCs w:val="20"/>
        </w:rPr>
        <w:t>LetsHost</w:t>
      </w:r>
      <w:proofErr w:type="spellEnd"/>
      <w:r>
        <w:rPr>
          <w:spacing w:val="-18"/>
          <w:sz w:val="20"/>
          <w:szCs w:val="20"/>
        </w:rPr>
        <w:t xml:space="preserve"> th</w:t>
      </w:r>
      <w:r>
        <w:rPr>
          <w:sz w:val="20"/>
          <w:szCs w:val="20"/>
        </w:rPr>
        <w:t xml:space="preserve">e </w:t>
      </w:r>
      <w:proofErr w:type="spellStart"/>
      <w:r>
        <w:rPr>
          <w:sz w:val="20"/>
          <w:szCs w:val="20"/>
        </w:rPr>
        <w:t>authorisation</w:t>
      </w:r>
      <w:proofErr w:type="spellEnd"/>
      <w:r>
        <w:rPr>
          <w:sz w:val="20"/>
          <w:szCs w:val="20"/>
        </w:rPr>
        <w:t xml:space="preserve"> to</w:t>
      </w:r>
      <w:r>
        <w:rPr>
          <w:spacing w:val="-17"/>
          <w:sz w:val="20"/>
          <w:szCs w:val="20"/>
        </w:rPr>
        <w:t xml:space="preserve"> </w:t>
      </w:r>
      <w:r>
        <w:rPr>
          <w:sz w:val="20"/>
          <w:szCs w:val="20"/>
        </w:rPr>
        <w:t>appoint</w:t>
      </w:r>
      <w:r>
        <w:rPr>
          <w:spacing w:val="-14"/>
          <w:sz w:val="20"/>
          <w:szCs w:val="20"/>
        </w:rPr>
        <w:t xml:space="preserve"> </w:t>
      </w:r>
      <w:r>
        <w:rPr>
          <w:sz w:val="20"/>
          <w:szCs w:val="20"/>
        </w:rPr>
        <w:t>(and</w:t>
      </w:r>
      <w:r>
        <w:rPr>
          <w:spacing w:val="-12"/>
          <w:sz w:val="20"/>
          <w:szCs w:val="20"/>
        </w:rPr>
        <w:t xml:space="preserve"> </w:t>
      </w:r>
      <w:r>
        <w:rPr>
          <w:sz w:val="20"/>
          <w:szCs w:val="20"/>
        </w:rPr>
        <w:t>permit</w:t>
      </w:r>
      <w:r>
        <w:rPr>
          <w:spacing w:val="-9"/>
          <w:sz w:val="20"/>
          <w:szCs w:val="20"/>
        </w:rPr>
        <w:t xml:space="preserve"> </w:t>
      </w:r>
      <w:r>
        <w:rPr>
          <w:sz w:val="20"/>
          <w:szCs w:val="20"/>
        </w:rPr>
        <w:t>each</w:t>
      </w:r>
      <w:r>
        <w:rPr>
          <w:spacing w:val="-17"/>
          <w:sz w:val="20"/>
          <w:szCs w:val="20"/>
        </w:rPr>
        <w:t xml:space="preserve"> </w:t>
      </w:r>
      <w:proofErr w:type="gramStart"/>
      <w:r>
        <w:rPr>
          <w:sz w:val="20"/>
          <w:szCs w:val="20"/>
        </w:rPr>
        <w:t>third</w:t>
      </w:r>
      <w:r>
        <w:rPr>
          <w:spacing w:val="-18"/>
          <w:sz w:val="20"/>
          <w:szCs w:val="20"/>
        </w:rPr>
        <w:t xml:space="preserve"> </w:t>
      </w:r>
      <w:r>
        <w:rPr>
          <w:sz w:val="20"/>
          <w:szCs w:val="20"/>
        </w:rPr>
        <w:t>party</w:t>
      </w:r>
      <w:proofErr w:type="gramEnd"/>
      <w:r>
        <w:rPr>
          <w:spacing w:val="-15"/>
          <w:sz w:val="20"/>
          <w:szCs w:val="20"/>
        </w:rPr>
        <w:t xml:space="preserve"> </w:t>
      </w:r>
      <w:r>
        <w:rPr>
          <w:sz w:val="20"/>
          <w:szCs w:val="20"/>
        </w:rPr>
        <w:t>processor</w:t>
      </w:r>
      <w:r>
        <w:rPr>
          <w:spacing w:val="-15"/>
          <w:sz w:val="20"/>
          <w:szCs w:val="20"/>
        </w:rPr>
        <w:t xml:space="preserve"> </w:t>
      </w:r>
      <w:r>
        <w:rPr>
          <w:sz w:val="20"/>
          <w:szCs w:val="20"/>
        </w:rPr>
        <w:t>appointed in accordance with this section 5 to appoint) third party sub-processors in accordance with</w:t>
      </w:r>
      <w:r>
        <w:rPr>
          <w:spacing w:val="-40"/>
          <w:sz w:val="20"/>
          <w:szCs w:val="20"/>
        </w:rPr>
        <w:t xml:space="preserve"> </w:t>
      </w:r>
      <w:r>
        <w:rPr>
          <w:sz w:val="20"/>
          <w:szCs w:val="20"/>
        </w:rPr>
        <w:t>this section 5.</w:t>
      </w:r>
    </w:p>
    <w:p w14:paraId="490FF70D" w14:textId="77777777" w:rsidR="009B21E1" w:rsidRDefault="009B21E1">
      <w:pPr>
        <w:pStyle w:val="BodyText"/>
        <w:spacing w:before="8"/>
      </w:pPr>
    </w:p>
    <w:p w14:paraId="04857AC1" w14:textId="77777777" w:rsidR="009B21E1" w:rsidRDefault="00217229">
      <w:pPr>
        <w:pStyle w:val="ListParagraph"/>
        <w:numPr>
          <w:ilvl w:val="1"/>
          <w:numId w:val="14"/>
        </w:numPr>
        <w:tabs>
          <w:tab w:val="left" w:pos="821"/>
        </w:tabs>
        <w:spacing w:before="1"/>
        <w:ind w:right="106"/>
        <w:jc w:val="both"/>
        <w:rPr>
          <w:sz w:val="20"/>
          <w:szCs w:val="20"/>
        </w:rPr>
        <w:sectPr w:rsidR="009B21E1">
          <w:footerReference w:type="default" r:id="rId9"/>
          <w:pgSz w:w="11906" w:h="16838"/>
          <w:pgMar w:top="1360" w:right="1320" w:bottom="1360" w:left="1340" w:header="0" w:footer="1178" w:gutter="0"/>
          <w:cols w:space="720"/>
          <w:formProt w:val="0"/>
          <w:docGrid w:linePitch="100" w:charSpace="4096"/>
        </w:sectPr>
      </w:pPr>
      <w:r>
        <w:rPr>
          <w:sz w:val="20"/>
          <w:szCs w:val="20"/>
        </w:rPr>
        <w:t>LetsHost may appoint alternative third party processors to provide materially like for like services</w:t>
      </w:r>
      <w:r>
        <w:rPr>
          <w:spacing w:val="-4"/>
          <w:sz w:val="20"/>
          <w:szCs w:val="20"/>
        </w:rPr>
        <w:t xml:space="preserve"> </w:t>
      </w:r>
      <w:r>
        <w:rPr>
          <w:sz w:val="20"/>
          <w:szCs w:val="20"/>
        </w:rPr>
        <w:t>to</w:t>
      </w:r>
      <w:r>
        <w:rPr>
          <w:spacing w:val="-11"/>
          <w:sz w:val="20"/>
          <w:szCs w:val="20"/>
        </w:rPr>
        <w:t xml:space="preserve"> </w:t>
      </w:r>
      <w:r>
        <w:rPr>
          <w:sz w:val="20"/>
          <w:szCs w:val="20"/>
        </w:rPr>
        <w:t>the</w:t>
      </w:r>
      <w:r>
        <w:rPr>
          <w:spacing w:val="-6"/>
          <w:sz w:val="20"/>
          <w:szCs w:val="20"/>
        </w:rPr>
        <w:t xml:space="preserve"> </w:t>
      </w:r>
      <w:r>
        <w:rPr>
          <w:sz w:val="20"/>
          <w:szCs w:val="20"/>
        </w:rPr>
        <w:t>Customer</w:t>
      </w:r>
      <w:r>
        <w:rPr>
          <w:spacing w:val="-4"/>
          <w:sz w:val="20"/>
          <w:szCs w:val="20"/>
        </w:rPr>
        <w:t xml:space="preserve"> </w:t>
      </w:r>
      <w:r>
        <w:rPr>
          <w:sz w:val="20"/>
          <w:szCs w:val="20"/>
        </w:rPr>
        <w:t>as</w:t>
      </w:r>
      <w:r>
        <w:rPr>
          <w:spacing w:val="-8"/>
          <w:sz w:val="20"/>
          <w:szCs w:val="20"/>
        </w:rPr>
        <w:t xml:space="preserve"> </w:t>
      </w:r>
      <w:r>
        <w:rPr>
          <w:sz w:val="20"/>
          <w:szCs w:val="20"/>
        </w:rPr>
        <w:t>part</w:t>
      </w:r>
      <w:r>
        <w:rPr>
          <w:spacing w:val="-3"/>
          <w:sz w:val="20"/>
          <w:szCs w:val="20"/>
        </w:rPr>
        <w:t xml:space="preserve"> </w:t>
      </w:r>
      <w:r>
        <w:rPr>
          <w:spacing w:val="-4"/>
          <w:sz w:val="20"/>
          <w:szCs w:val="20"/>
        </w:rPr>
        <w:t>of</w:t>
      </w:r>
      <w:r>
        <w:rPr>
          <w:spacing w:val="-7"/>
          <w:sz w:val="20"/>
          <w:szCs w:val="20"/>
        </w:rPr>
        <w:t xml:space="preserve"> </w:t>
      </w:r>
      <w:r>
        <w:rPr>
          <w:sz w:val="20"/>
          <w:szCs w:val="20"/>
        </w:rPr>
        <w:t>the</w:t>
      </w:r>
      <w:r>
        <w:rPr>
          <w:spacing w:val="-6"/>
          <w:sz w:val="20"/>
          <w:szCs w:val="20"/>
        </w:rPr>
        <w:t xml:space="preserve"> </w:t>
      </w:r>
      <w:r>
        <w:rPr>
          <w:sz w:val="20"/>
          <w:szCs w:val="20"/>
        </w:rPr>
        <w:t>Services</w:t>
      </w:r>
      <w:r>
        <w:rPr>
          <w:spacing w:val="-9"/>
          <w:sz w:val="20"/>
          <w:szCs w:val="20"/>
        </w:rPr>
        <w:t xml:space="preserve"> </w:t>
      </w:r>
      <w:r>
        <w:rPr>
          <w:sz w:val="20"/>
          <w:szCs w:val="20"/>
        </w:rPr>
        <w:t>subject</w:t>
      </w:r>
      <w:r>
        <w:rPr>
          <w:spacing w:val="-7"/>
          <w:sz w:val="20"/>
          <w:szCs w:val="20"/>
        </w:rPr>
        <w:t xml:space="preserve"> </w:t>
      </w:r>
      <w:r>
        <w:rPr>
          <w:sz w:val="20"/>
          <w:szCs w:val="20"/>
        </w:rPr>
        <w:t>to:</w:t>
      </w:r>
      <w:r>
        <w:rPr>
          <w:spacing w:val="-7"/>
          <w:sz w:val="20"/>
          <w:szCs w:val="20"/>
        </w:rPr>
        <w:t xml:space="preserve"> </w:t>
      </w:r>
      <w:r>
        <w:rPr>
          <w:sz w:val="20"/>
          <w:szCs w:val="20"/>
        </w:rPr>
        <w:t>(a)</w:t>
      </w:r>
      <w:r>
        <w:rPr>
          <w:spacing w:val="-4"/>
          <w:sz w:val="20"/>
          <w:szCs w:val="20"/>
        </w:rPr>
        <w:t xml:space="preserve"> </w:t>
      </w:r>
      <w:r>
        <w:rPr>
          <w:sz w:val="20"/>
          <w:szCs w:val="20"/>
        </w:rPr>
        <w:t>LetsHost</w:t>
      </w:r>
      <w:r>
        <w:rPr>
          <w:spacing w:val="-6"/>
          <w:sz w:val="20"/>
          <w:szCs w:val="20"/>
        </w:rPr>
        <w:t xml:space="preserve"> </w:t>
      </w:r>
      <w:r>
        <w:rPr>
          <w:sz w:val="20"/>
          <w:szCs w:val="20"/>
        </w:rPr>
        <w:t>entering</w:t>
      </w:r>
      <w:r>
        <w:rPr>
          <w:spacing w:val="-5"/>
          <w:sz w:val="20"/>
          <w:szCs w:val="20"/>
        </w:rPr>
        <w:t xml:space="preserve"> </w:t>
      </w:r>
      <w:r>
        <w:rPr>
          <w:sz w:val="20"/>
          <w:szCs w:val="20"/>
        </w:rPr>
        <w:t>into</w:t>
      </w:r>
      <w:r>
        <w:rPr>
          <w:spacing w:val="-6"/>
          <w:sz w:val="20"/>
          <w:szCs w:val="20"/>
        </w:rPr>
        <w:t xml:space="preserve"> </w:t>
      </w:r>
      <w:r>
        <w:rPr>
          <w:sz w:val="20"/>
          <w:szCs w:val="20"/>
        </w:rPr>
        <w:t>a</w:t>
      </w:r>
      <w:r>
        <w:rPr>
          <w:spacing w:val="-11"/>
          <w:sz w:val="20"/>
          <w:szCs w:val="20"/>
        </w:rPr>
        <w:t xml:space="preserve"> </w:t>
      </w:r>
      <w:r>
        <w:rPr>
          <w:sz w:val="20"/>
          <w:szCs w:val="20"/>
        </w:rPr>
        <w:t>written agreement with such third party processor incorporating terms which are substantially similar to</w:t>
      </w:r>
      <w:r>
        <w:rPr>
          <w:spacing w:val="-11"/>
          <w:sz w:val="20"/>
          <w:szCs w:val="20"/>
        </w:rPr>
        <w:t xml:space="preserve"> </w:t>
      </w:r>
      <w:r>
        <w:rPr>
          <w:sz w:val="20"/>
          <w:szCs w:val="20"/>
        </w:rPr>
        <w:t>those</w:t>
      </w:r>
      <w:r>
        <w:rPr>
          <w:spacing w:val="-10"/>
          <w:sz w:val="20"/>
          <w:szCs w:val="20"/>
        </w:rPr>
        <w:t xml:space="preserve"> </w:t>
      </w:r>
      <w:r>
        <w:rPr>
          <w:sz w:val="20"/>
          <w:szCs w:val="20"/>
        </w:rPr>
        <w:t>set</w:t>
      </w:r>
      <w:r>
        <w:rPr>
          <w:spacing w:val="-7"/>
          <w:sz w:val="20"/>
          <w:szCs w:val="20"/>
        </w:rPr>
        <w:t xml:space="preserve"> </w:t>
      </w:r>
      <w:r>
        <w:rPr>
          <w:sz w:val="20"/>
          <w:szCs w:val="20"/>
        </w:rPr>
        <w:t>out</w:t>
      </w:r>
      <w:r>
        <w:rPr>
          <w:spacing w:val="-6"/>
          <w:sz w:val="20"/>
          <w:szCs w:val="20"/>
        </w:rPr>
        <w:t xml:space="preserve"> </w:t>
      </w:r>
      <w:r>
        <w:rPr>
          <w:sz w:val="20"/>
          <w:szCs w:val="20"/>
        </w:rPr>
        <w:t>in</w:t>
      </w:r>
      <w:r>
        <w:rPr>
          <w:spacing w:val="-11"/>
          <w:sz w:val="20"/>
          <w:szCs w:val="20"/>
        </w:rPr>
        <w:t xml:space="preserve"> </w:t>
      </w:r>
      <w:r>
        <w:rPr>
          <w:sz w:val="20"/>
          <w:szCs w:val="20"/>
        </w:rPr>
        <w:t>this</w:t>
      </w:r>
      <w:r>
        <w:rPr>
          <w:spacing w:val="-8"/>
          <w:sz w:val="20"/>
          <w:szCs w:val="20"/>
        </w:rPr>
        <w:t xml:space="preserve"> </w:t>
      </w:r>
      <w:r>
        <w:rPr>
          <w:sz w:val="20"/>
          <w:szCs w:val="20"/>
        </w:rPr>
        <w:t>agreement;</w:t>
      </w:r>
      <w:r>
        <w:rPr>
          <w:spacing w:val="-6"/>
          <w:sz w:val="20"/>
          <w:szCs w:val="20"/>
        </w:rPr>
        <w:t xml:space="preserve"> </w:t>
      </w:r>
      <w:r>
        <w:rPr>
          <w:sz w:val="20"/>
          <w:szCs w:val="20"/>
        </w:rPr>
        <w:t>and</w:t>
      </w:r>
      <w:r>
        <w:rPr>
          <w:spacing w:val="-11"/>
          <w:sz w:val="20"/>
          <w:szCs w:val="20"/>
        </w:rPr>
        <w:t xml:space="preserve"> </w:t>
      </w:r>
      <w:r>
        <w:rPr>
          <w:sz w:val="20"/>
          <w:szCs w:val="20"/>
        </w:rPr>
        <w:t>(b)</w:t>
      </w:r>
      <w:r>
        <w:rPr>
          <w:spacing w:val="-8"/>
          <w:sz w:val="20"/>
          <w:szCs w:val="20"/>
        </w:rPr>
        <w:t xml:space="preserve"> </w:t>
      </w:r>
      <w:r>
        <w:rPr>
          <w:sz w:val="20"/>
          <w:szCs w:val="20"/>
        </w:rPr>
        <w:t>such</w:t>
      </w:r>
      <w:r>
        <w:rPr>
          <w:spacing w:val="-11"/>
          <w:sz w:val="20"/>
          <w:szCs w:val="20"/>
        </w:rPr>
        <w:t xml:space="preserve"> </w:t>
      </w:r>
      <w:r>
        <w:rPr>
          <w:sz w:val="20"/>
          <w:szCs w:val="20"/>
        </w:rPr>
        <w:t>third</w:t>
      </w:r>
      <w:r>
        <w:rPr>
          <w:spacing w:val="-10"/>
          <w:sz w:val="20"/>
          <w:szCs w:val="20"/>
        </w:rPr>
        <w:t xml:space="preserve"> </w:t>
      </w:r>
      <w:r>
        <w:rPr>
          <w:sz w:val="20"/>
          <w:szCs w:val="20"/>
        </w:rPr>
        <w:t>party</w:t>
      </w:r>
      <w:r>
        <w:rPr>
          <w:spacing w:val="-8"/>
          <w:sz w:val="20"/>
          <w:szCs w:val="20"/>
        </w:rPr>
        <w:t xml:space="preserve"> </w:t>
      </w:r>
      <w:r>
        <w:rPr>
          <w:sz w:val="20"/>
          <w:szCs w:val="20"/>
        </w:rPr>
        <w:t>processor</w:t>
      </w:r>
      <w:r>
        <w:rPr>
          <w:spacing w:val="-9"/>
          <w:sz w:val="20"/>
          <w:szCs w:val="20"/>
        </w:rPr>
        <w:t xml:space="preserve"> </w:t>
      </w:r>
      <w:r>
        <w:rPr>
          <w:sz w:val="20"/>
          <w:szCs w:val="20"/>
        </w:rPr>
        <w:t>being</w:t>
      </w:r>
      <w:r>
        <w:rPr>
          <w:spacing w:val="-10"/>
          <w:sz w:val="20"/>
          <w:szCs w:val="20"/>
        </w:rPr>
        <w:t xml:space="preserve"> </w:t>
      </w:r>
      <w:r>
        <w:rPr>
          <w:sz w:val="20"/>
          <w:szCs w:val="20"/>
        </w:rPr>
        <w:t>able</w:t>
      </w:r>
      <w:r>
        <w:rPr>
          <w:spacing w:val="-11"/>
          <w:sz w:val="20"/>
          <w:szCs w:val="20"/>
        </w:rPr>
        <w:t xml:space="preserve"> </w:t>
      </w:r>
      <w:r>
        <w:rPr>
          <w:sz w:val="20"/>
          <w:szCs w:val="20"/>
        </w:rPr>
        <w:t>to</w:t>
      </w:r>
      <w:r>
        <w:rPr>
          <w:spacing w:val="-10"/>
          <w:sz w:val="20"/>
          <w:szCs w:val="20"/>
        </w:rPr>
        <w:t xml:space="preserve"> </w:t>
      </w:r>
      <w:r>
        <w:rPr>
          <w:sz w:val="20"/>
          <w:szCs w:val="20"/>
        </w:rPr>
        <w:t>demonstrate at least as high a standard of service quality and compliance to the previously appointed third party</w:t>
      </w:r>
      <w:r>
        <w:rPr>
          <w:spacing w:val="2"/>
          <w:sz w:val="20"/>
          <w:szCs w:val="20"/>
        </w:rPr>
        <w:t xml:space="preserve"> </w:t>
      </w:r>
      <w:r>
        <w:rPr>
          <w:sz w:val="20"/>
          <w:szCs w:val="20"/>
        </w:rPr>
        <w:t>processor.</w:t>
      </w:r>
    </w:p>
    <w:p w14:paraId="0FC2E71A" w14:textId="77777777" w:rsidR="009B21E1" w:rsidRDefault="00217229">
      <w:pPr>
        <w:pStyle w:val="ListParagraph"/>
        <w:numPr>
          <w:ilvl w:val="1"/>
          <w:numId w:val="14"/>
        </w:numPr>
        <w:tabs>
          <w:tab w:val="left" w:pos="821"/>
        </w:tabs>
        <w:spacing w:before="80"/>
        <w:ind w:right="101"/>
        <w:jc w:val="both"/>
        <w:rPr>
          <w:sz w:val="20"/>
          <w:szCs w:val="20"/>
        </w:rPr>
      </w:pPr>
      <w:r>
        <w:rPr>
          <w:sz w:val="20"/>
          <w:szCs w:val="20"/>
        </w:rPr>
        <w:lastRenderedPageBreak/>
        <w:t xml:space="preserve">The Customer agrees to LetsHost giving any such </w:t>
      </w:r>
      <w:r>
        <w:rPr>
          <w:spacing w:val="-3"/>
          <w:sz w:val="20"/>
          <w:szCs w:val="20"/>
        </w:rPr>
        <w:t xml:space="preserve">sub </w:t>
      </w:r>
      <w:r>
        <w:rPr>
          <w:sz w:val="20"/>
          <w:szCs w:val="20"/>
        </w:rPr>
        <w:t xml:space="preserve">processors access to the Customer's details so that LetsHost can deliver the Services under the agreement. The Customer further agrees that those sub processors may be based outside of the country in which the Customer has chosen to store Customer Personal Data, subject to LetsHost taking steps to ensure transfer protections are in place </w:t>
      </w:r>
      <w:r>
        <w:rPr>
          <w:spacing w:val="-4"/>
          <w:sz w:val="20"/>
          <w:szCs w:val="20"/>
        </w:rPr>
        <w:t xml:space="preserve">if </w:t>
      </w:r>
      <w:r>
        <w:rPr>
          <w:sz w:val="20"/>
          <w:szCs w:val="20"/>
        </w:rPr>
        <w:t xml:space="preserve">transfers are made to those sub processors. LetsHost requires that its sub processors maintain security </w:t>
      </w:r>
      <w:r>
        <w:rPr>
          <w:spacing w:val="-3"/>
          <w:sz w:val="20"/>
          <w:szCs w:val="20"/>
        </w:rPr>
        <w:t xml:space="preserve">and </w:t>
      </w:r>
      <w:r>
        <w:rPr>
          <w:sz w:val="20"/>
          <w:szCs w:val="20"/>
        </w:rPr>
        <w:t>data protection practices that are consistent with the</w:t>
      </w:r>
      <w:r>
        <w:rPr>
          <w:spacing w:val="-3"/>
          <w:sz w:val="20"/>
          <w:szCs w:val="20"/>
        </w:rPr>
        <w:t xml:space="preserve"> </w:t>
      </w:r>
      <w:r>
        <w:rPr>
          <w:sz w:val="20"/>
          <w:szCs w:val="20"/>
        </w:rPr>
        <w:t>agreement.</w:t>
      </w:r>
    </w:p>
    <w:p w14:paraId="432891A2" w14:textId="77777777" w:rsidR="009B21E1" w:rsidRDefault="009B21E1">
      <w:pPr>
        <w:pStyle w:val="BodyText"/>
      </w:pPr>
    </w:p>
    <w:p w14:paraId="0667CEBE" w14:textId="77777777" w:rsidR="009B21E1" w:rsidRDefault="009B21E1">
      <w:pPr>
        <w:pStyle w:val="BodyText"/>
        <w:spacing w:before="10"/>
      </w:pPr>
    </w:p>
    <w:p w14:paraId="57730F29" w14:textId="77777777" w:rsidR="009B21E1" w:rsidRDefault="00217229">
      <w:pPr>
        <w:widowControl/>
        <w:rPr>
          <w:rFonts w:eastAsia="Times New Roman"/>
          <w:sz w:val="20"/>
          <w:szCs w:val="20"/>
          <w:lang w:val="en-GB" w:eastAsia="en-GB"/>
        </w:rPr>
      </w:pPr>
      <w:r>
        <w:rPr>
          <w:rFonts w:eastAsia="Times New Roman"/>
          <w:sz w:val="20"/>
          <w:szCs w:val="20"/>
          <w:lang w:val="en-GB" w:eastAsia="en-GB"/>
        </w:rPr>
        <w:t xml:space="preserve">6. </w:t>
      </w:r>
      <w:r>
        <w:rPr>
          <w:rFonts w:eastAsia="Times New Roman"/>
          <w:sz w:val="20"/>
          <w:szCs w:val="20"/>
          <w:lang w:val="en-GB" w:eastAsia="en-GB"/>
        </w:rPr>
        <w:tab/>
      </w:r>
      <w:r>
        <w:rPr>
          <w:rFonts w:eastAsia="Times New Roman"/>
          <w:b/>
          <w:sz w:val="20"/>
          <w:szCs w:val="20"/>
          <w:lang w:val="en-GB" w:eastAsia="en-GB"/>
        </w:rPr>
        <w:t>Indemnity</w:t>
      </w:r>
    </w:p>
    <w:p w14:paraId="74198450" w14:textId="77777777" w:rsidR="009B21E1" w:rsidRDefault="00217229">
      <w:pPr>
        <w:widowControl/>
        <w:spacing w:beforeAutospacing="1" w:afterAutospacing="1"/>
        <w:rPr>
          <w:rFonts w:eastAsia="Times New Roman"/>
          <w:sz w:val="20"/>
          <w:szCs w:val="20"/>
          <w:lang w:val="en-GB" w:eastAsia="en-GB"/>
        </w:rPr>
      </w:pPr>
      <w:r>
        <w:rPr>
          <w:rFonts w:eastAsia="Times New Roman"/>
          <w:sz w:val="20"/>
          <w:szCs w:val="20"/>
          <w:lang w:val="en-GB" w:eastAsia="en-GB"/>
        </w:rPr>
        <w:t xml:space="preserve">6.1 The Controller shall indemnify and hold harmless on demand LetsHost for any loss, damage, liabilities, penalties, expenses or fines incurred, whether foreseeable or unforeseeable or direct or indirect, (“losses”) </w:t>
      </w:r>
      <w:proofErr w:type="gramStart"/>
      <w:r>
        <w:rPr>
          <w:rFonts w:eastAsia="Times New Roman"/>
          <w:sz w:val="20"/>
          <w:szCs w:val="20"/>
          <w:lang w:val="en-GB" w:eastAsia="en-GB"/>
        </w:rPr>
        <w:t>as a result of</w:t>
      </w:r>
      <w:proofErr w:type="gramEnd"/>
      <w:r>
        <w:rPr>
          <w:rFonts w:eastAsia="Times New Roman"/>
          <w:sz w:val="20"/>
          <w:szCs w:val="20"/>
          <w:lang w:val="en-GB" w:eastAsia="en-GB"/>
        </w:rPr>
        <w:t xml:space="preserve">: </w:t>
      </w:r>
    </w:p>
    <w:p w14:paraId="11F5EAE6" w14:textId="77777777" w:rsidR="009B21E1" w:rsidRDefault="00217229">
      <w:pPr>
        <w:widowControl/>
        <w:numPr>
          <w:ilvl w:val="1"/>
          <w:numId w:val="15"/>
        </w:numPr>
        <w:spacing w:beforeAutospacing="1"/>
        <w:rPr>
          <w:rFonts w:eastAsia="Times New Roman"/>
          <w:sz w:val="20"/>
          <w:szCs w:val="20"/>
          <w:lang w:val="en-GB" w:eastAsia="en-GB"/>
        </w:rPr>
      </w:pPr>
      <w:r>
        <w:rPr>
          <w:rFonts w:eastAsia="Times New Roman"/>
          <w:sz w:val="20"/>
          <w:szCs w:val="20"/>
          <w:lang w:val="en-GB" w:eastAsia="en-GB"/>
        </w:rPr>
        <w:t xml:space="preserve">6.1.1 The Controller breaching its obligations under clause 1 (Data Protection </w:t>
      </w:r>
      <w:proofErr w:type="spellStart"/>
      <w:r>
        <w:rPr>
          <w:rFonts w:eastAsia="Times New Roman"/>
          <w:sz w:val="20"/>
          <w:szCs w:val="20"/>
          <w:lang w:val="en-GB" w:eastAsia="en-GB"/>
        </w:rPr>
        <w:t>Legisation</w:t>
      </w:r>
      <w:proofErr w:type="spellEnd"/>
      <w:proofErr w:type="gramStart"/>
      <w:r>
        <w:rPr>
          <w:rFonts w:eastAsia="Times New Roman"/>
          <w:sz w:val="20"/>
          <w:szCs w:val="20"/>
          <w:lang w:val="en-GB" w:eastAsia="en-GB"/>
        </w:rPr>
        <w:t>);</w:t>
      </w:r>
      <w:proofErr w:type="gramEnd"/>
      <w:r>
        <w:rPr>
          <w:rFonts w:eastAsia="Times New Roman"/>
          <w:sz w:val="20"/>
          <w:szCs w:val="20"/>
          <w:lang w:val="en-GB" w:eastAsia="en-GB"/>
        </w:rPr>
        <w:t xml:space="preserve"> </w:t>
      </w:r>
    </w:p>
    <w:p w14:paraId="22413A85" w14:textId="77777777" w:rsidR="009B21E1" w:rsidRDefault="00217229">
      <w:pPr>
        <w:widowControl/>
        <w:numPr>
          <w:ilvl w:val="1"/>
          <w:numId w:val="15"/>
        </w:numPr>
        <w:spacing w:afterAutospacing="1"/>
        <w:rPr>
          <w:rFonts w:eastAsia="Times New Roman"/>
          <w:sz w:val="20"/>
          <w:szCs w:val="20"/>
          <w:lang w:val="en-GB" w:eastAsia="en-GB"/>
        </w:rPr>
      </w:pPr>
      <w:r>
        <w:rPr>
          <w:rFonts w:eastAsia="Times New Roman"/>
          <w:sz w:val="20"/>
          <w:szCs w:val="20"/>
          <w:lang w:val="en-GB" w:eastAsia="en-GB"/>
        </w:rPr>
        <w:t xml:space="preserve">6.1.2 Any unsuccessful claim by a data subject when such claim holds both Controller and LetsHost as jointly and severally liable under the GDPR. </w:t>
      </w:r>
    </w:p>
    <w:p w14:paraId="3B6EC64D" w14:textId="77777777" w:rsidR="009B21E1" w:rsidRDefault="00217229">
      <w:pPr>
        <w:pStyle w:val="ListParagraph"/>
        <w:widowControl/>
        <w:numPr>
          <w:ilvl w:val="1"/>
          <w:numId w:val="17"/>
        </w:numPr>
        <w:spacing w:beforeAutospacing="1" w:afterAutospacing="1"/>
        <w:rPr>
          <w:rFonts w:eastAsia="Times New Roman"/>
          <w:sz w:val="20"/>
          <w:szCs w:val="20"/>
          <w:lang w:val="en-GB" w:eastAsia="en-GB"/>
        </w:rPr>
      </w:pPr>
      <w:r>
        <w:rPr>
          <w:rFonts w:eastAsia="Times New Roman"/>
          <w:sz w:val="20"/>
          <w:szCs w:val="20"/>
          <w:lang w:val="en-GB" w:eastAsia="en-GB"/>
        </w:rPr>
        <w:t xml:space="preserve">Where under GDPR LetsHost and the Controller incur joint and several liability, as Controller and Processor with any other person, and, as such, LetsHost incurs losses, other than for damage caused by processing where it has not complied with obligations under GDPR specifically directed to Processors or where it has acted outside or contrary to the Controller’s lawful instructions under these terms and conditions, the Controller shall indemnify LetsHost on demand against all such losses, save for such liability as corresponds directly to </w:t>
      </w:r>
      <w:proofErr w:type="spellStart"/>
      <w:r>
        <w:rPr>
          <w:rFonts w:eastAsia="Times New Roman"/>
          <w:sz w:val="20"/>
          <w:szCs w:val="20"/>
          <w:lang w:val="en-GB" w:eastAsia="en-GB"/>
        </w:rPr>
        <w:t>LetsHost’s</w:t>
      </w:r>
      <w:proofErr w:type="spellEnd"/>
      <w:r>
        <w:rPr>
          <w:rFonts w:eastAsia="Times New Roman"/>
          <w:sz w:val="20"/>
          <w:szCs w:val="20"/>
          <w:lang w:val="en-GB" w:eastAsia="en-GB"/>
        </w:rPr>
        <w:t xml:space="preserve"> part of the responsibility for the damage caused by </w:t>
      </w:r>
      <w:proofErr w:type="spellStart"/>
      <w:r>
        <w:rPr>
          <w:rFonts w:eastAsia="Times New Roman"/>
          <w:sz w:val="20"/>
          <w:szCs w:val="20"/>
          <w:lang w:val="en-GB" w:eastAsia="en-GB"/>
        </w:rPr>
        <w:t>LetsHost’s</w:t>
      </w:r>
      <w:proofErr w:type="spellEnd"/>
      <w:r>
        <w:rPr>
          <w:rFonts w:eastAsia="Times New Roman"/>
          <w:sz w:val="20"/>
          <w:szCs w:val="20"/>
          <w:lang w:val="en-GB" w:eastAsia="en-GB"/>
        </w:rPr>
        <w:t xml:space="preserve"> breach of the obligations of GDPR or under these terms and conditions. </w:t>
      </w:r>
    </w:p>
    <w:p w14:paraId="23BA447A" w14:textId="77777777" w:rsidR="009B21E1" w:rsidRDefault="00217229">
      <w:pPr>
        <w:widowControl/>
        <w:rPr>
          <w:rFonts w:eastAsia="Times New Roman"/>
          <w:sz w:val="20"/>
          <w:szCs w:val="20"/>
          <w:lang w:val="en-GB" w:eastAsia="en-GB"/>
        </w:rPr>
      </w:pPr>
      <w:r>
        <w:rPr>
          <w:rFonts w:eastAsia="Times New Roman"/>
          <w:sz w:val="20"/>
          <w:szCs w:val="20"/>
          <w:lang w:val="en-GB" w:eastAsia="en-GB"/>
        </w:rPr>
        <w:t xml:space="preserve">7. </w:t>
      </w:r>
      <w:r>
        <w:rPr>
          <w:rFonts w:eastAsia="Times New Roman"/>
          <w:sz w:val="20"/>
          <w:szCs w:val="20"/>
          <w:lang w:val="en-GB" w:eastAsia="en-GB"/>
        </w:rPr>
        <w:tab/>
      </w:r>
      <w:r>
        <w:rPr>
          <w:rFonts w:eastAsia="Times New Roman"/>
          <w:b/>
          <w:sz w:val="20"/>
          <w:szCs w:val="20"/>
          <w:lang w:val="en-GB" w:eastAsia="en-GB"/>
        </w:rPr>
        <w:t>Limitation of Liability</w:t>
      </w:r>
    </w:p>
    <w:p w14:paraId="3BE1C141" w14:textId="77777777" w:rsidR="009B21E1" w:rsidRDefault="00217229">
      <w:pPr>
        <w:widowControl/>
        <w:spacing w:beforeAutospacing="1" w:afterAutospacing="1"/>
        <w:rPr>
          <w:rFonts w:eastAsia="Times New Roman"/>
          <w:sz w:val="20"/>
          <w:szCs w:val="20"/>
          <w:lang w:val="en-GB" w:eastAsia="en-GB"/>
        </w:rPr>
      </w:pPr>
      <w:r>
        <w:rPr>
          <w:rFonts w:eastAsia="Times New Roman"/>
          <w:sz w:val="20"/>
          <w:szCs w:val="20"/>
          <w:lang w:val="en-GB" w:eastAsia="en-GB"/>
        </w:rPr>
        <w:t xml:space="preserve">7.1. Neither party excludes or limits liability to the other party for any matter for which it would be unlawful for the parties to exclude liability. </w:t>
      </w:r>
    </w:p>
    <w:p w14:paraId="5EBFB8A6" w14:textId="77777777" w:rsidR="009B21E1" w:rsidRDefault="00217229">
      <w:pPr>
        <w:widowControl/>
        <w:spacing w:beforeAutospacing="1" w:afterAutospacing="1"/>
        <w:rPr>
          <w:rFonts w:eastAsia="Times New Roman"/>
          <w:sz w:val="20"/>
          <w:szCs w:val="20"/>
          <w:lang w:val="en-GB" w:eastAsia="en-GB"/>
        </w:rPr>
      </w:pPr>
      <w:r>
        <w:rPr>
          <w:rFonts w:eastAsia="Times New Roman"/>
          <w:sz w:val="20"/>
          <w:szCs w:val="20"/>
          <w:lang w:val="en-GB" w:eastAsia="en-GB"/>
        </w:rPr>
        <w:t xml:space="preserve">7.2. Subject to Clause 7.1 above, with respect to any claim relating to a breach of the GDPR or a breach of this Addendum, LetsHost shall not in any circumstances be liable to the Controller whether in contract, tort, including for negligence and breach of statutory duty howsoever arising, misrepresentation, whether innocent or negligent, restitution or otherwise, for: </w:t>
      </w:r>
    </w:p>
    <w:p w14:paraId="7C1B9091" w14:textId="77777777" w:rsidR="009B21E1" w:rsidRDefault="00217229">
      <w:pPr>
        <w:widowControl/>
        <w:numPr>
          <w:ilvl w:val="1"/>
          <w:numId w:val="16"/>
        </w:numPr>
        <w:spacing w:beforeAutospacing="1"/>
        <w:rPr>
          <w:rFonts w:eastAsia="Times New Roman"/>
          <w:sz w:val="20"/>
          <w:szCs w:val="20"/>
          <w:lang w:val="en-GB" w:eastAsia="en-GB"/>
        </w:rPr>
      </w:pPr>
      <w:r>
        <w:rPr>
          <w:rFonts w:eastAsia="Times New Roman"/>
          <w:sz w:val="20"/>
          <w:szCs w:val="20"/>
          <w:lang w:val="en-GB" w:eastAsia="en-GB"/>
        </w:rPr>
        <w:t xml:space="preserve">7.2.1. Any loss, whether direct or indirect, of profits, business, business opportunities, revenue, turnover, reputation or goodwill; and </w:t>
      </w:r>
    </w:p>
    <w:p w14:paraId="488609D4" w14:textId="77777777" w:rsidR="009B21E1" w:rsidRDefault="00217229">
      <w:pPr>
        <w:widowControl/>
        <w:numPr>
          <w:ilvl w:val="1"/>
          <w:numId w:val="16"/>
        </w:numPr>
        <w:spacing w:afterAutospacing="1"/>
        <w:rPr>
          <w:rFonts w:eastAsia="Times New Roman"/>
          <w:sz w:val="20"/>
          <w:szCs w:val="20"/>
          <w:lang w:val="en-GB" w:eastAsia="en-GB"/>
        </w:rPr>
      </w:pPr>
      <w:r>
        <w:rPr>
          <w:rFonts w:eastAsia="Times New Roman"/>
          <w:sz w:val="20"/>
          <w:szCs w:val="20"/>
          <w:lang w:val="en-GB" w:eastAsia="en-GB"/>
        </w:rPr>
        <w:t xml:space="preserve">7.2.2. Any loss or corruption, whether direct or indirect, of personal data or </w:t>
      </w:r>
      <w:proofErr w:type="gramStart"/>
      <w:r>
        <w:rPr>
          <w:rFonts w:eastAsia="Times New Roman"/>
          <w:sz w:val="20"/>
          <w:szCs w:val="20"/>
          <w:lang w:val="en-GB" w:eastAsia="en-GB"/>
        </w:rPr>
        <w:t>information;</w:t>
      </w:r>
      <w:proofErr w:type="gramEnd"/>
      <w:r>
        <w:rPr>
          <w:rFonts w:eastAsia="Times New Roman"/>
          <w:sz w:val="20"/>
          <w:szCs w:val="20"/>
          <w:lang w:val="en-GB" w:eastAsia="en-GB"/>
        </w:rPr>
        <w:t xml:space="preserve"> </w:t>
      </w:r>
    </w:p>
    <w:p w14:paraId="5933ED4B" w14:textId="77777777" w:rsidR="009B21E1" w:rsidRDefault="00217229">
      <w:pPr>
        <w:widowControl/>
        <w:spacing w:beforeAutospacing="1" w:afterAutospacing="1"/>
        <w:rPr>
          <w:rFonts w:eastAsia="Times New Roman"/>
          <w:sz w:val="20"/>
          <w:szCs w:val="20"/>
          <w:lang w:val="en-GB" w:eastAsia="en-GB"/>
        </w:rPr>
      </w:pPr>
      <w:r>
        <w:rPr>
          <w:rFonts w:eastAsia="Times New Roman"/>
          <w:sz w:val="20"/>
          <w:szCs w:val="20"/>
          <w:lang w:val="en-GB" w:eastAsia="en-GB"/>
        </w:rPr>
        <w:t xml:space="preserve">7.3. Subject to Clause 7.1 above, </w:t>
      </w:r>
      <w:proofErr w:type="spellStart"/>
      <w:r>
        <w:rPr>
          <w:rFonts w:eastAsia="Times New Roman"/>
          <w:sz w:val="20"/>
          <w:szCs w:val="20"/>
          <w:lang w:val="en-GB" w:eastAsia="en-GB"/>
        </w:rPr>
        <w:t>LetsHost’s</w:t>
      </w:r>
      <w:proofErr w:type="spellEnd"/>
      <w:r>
        <w:rPr>
          <w:rFonts w:eastAsia="Times New Roman"/>
          <w:sz w:val="20"/>
          <w:szCs w:val="20"/>
          <w:lang w:val="en-GB" w:eastAsia="en-GB"/>
        </w:rPr>
        <w:t xml:space="preserve"> total aggregate liability to the Controller in contract, tort, including negligence and breach of statutory duty howsoever arising, misrepresentation, whether innocent or negligent, restitution or otherwise, arising in connection with a breach of GDPR or a breach of this Addendum or any collateral contract shall in all circumstances be limited to the greater of: </w:t>
      </w:r>
    </w:p>
    <w:p w14:paraId="382349F0" w14:textId="77777777" w:rsidR="009B21E1" w:rsidRDefault="00217229">
      <w:pPr>
        <w:widowControl/>
        <w:numPr>
          <w:ilvl w:val="1"/>
          <w:numId w:val="16"/>
        </w:numPr>
        <w:spacing w:beforeAutospacing="1"/>
        <w:rPr>
          <w:rFonts w:eastAsia="Times New Roman"/>
          <w:sz w:val="20"/>
          <w:szCs w:val="20"/>
          <w:lang w:val="en-GB" w:eastAsia="en-GB"/>
        </w:rPr>
      </w:pPr>
      <w:r>
        <w:rPr>
          <w:rFonts w:eastAsia="Times New Roman"/>
          <w:sz w:val="20"/>
          <w:szCs w:val="20"/>
          <w:lang w:val="en-GB" w:eastAsia="en-GB"/>
        </w:rPr>
        <w:t xml:space="preserve">7.3.1. The Charges paid or payable by the Controller to LetsHost under the relevant contract in the Initial Term; or </w:t>
      </w:r>
    </w:p>
    <w:p w14:paraId="3CD8410C" w14:textId="77777777" w:rsidR="009B21E1" w:rsidRDefault="00217229">
      <w:pPr>
        <w:widowControl/>
        <w:numPr>
          <w:ilvl w:val="1"/>
          <w:numId w:val="16"/>
        </w:numPr>
        <w:spacing w:afterAutospacing="1"/>
        <w:rPr>
          <w:rFonts w:eastAsia="Times New Roman"/>
          <w:sz w:val="20"/>
          <w:szCs w:val="20"/>
          <w:lang w:val="en-GB" w:eastAsia="en-GB"/>
        </w:rPr>
      </w:pPr>
      <w:r>
        <w:rPr>
          <w:rFonts w:eastAsia="Times New Roman"/>
          <w:sz w:val="20"/>
          <w:szCs w:val="20"/>
          <w:lang w:val="en-GB" w:eastAsia="en-GB"/>
        </w:rPr>
        <w:t xml:space="preserve">7.3.2. The total Charges paid or payable by the Controller to LetsHost under the relevant contract in the contract year concerned. </w:t>
      </w:r>
    </w:p>
    <w:p w14:paraId="4F44406D" w14:textId="77777777" w:rsidR="009B21E1" w:rsidRDefault="00217229">
      <w:pPr>
        <w:widowControl/>
        <w:rPr>
          <w:rFonts w:eastAsia="Times New Roman"/>
          <w:b/>
          <w:sz w:val="20"/>
          <w:szCs w:val="20"/>
          <w:lang w:val="en-GB" w:eastAsia="en-GB"/>
        </w:rPr>
      </w:pPr>
      <w:r>
        <w:rPr>
          <w:rFonts w:eastAsia="Times New Roman"/>
          <w:b/>
          <w:sz w:val="20"/>
          <w:szCs w:val="20"/>
          <w:lang w:val="en-GB" w:eastAsia="en-GB"/>
        </w:rPr>
        <w:t xml:space="preserve">8. </w:t>
      </w:r>
      <w:r>
        <w:rPr>
          <w:rFonts w:eastAsia="Times New Roman"/>
          <w:b/>
          <w:sz w:val="20"/>
          <w:szCs w:val="20"/>
          <w:lang w:val="en-GB" w:eastAsia="en-GB"/>
        </w:rPr>
        <w:tab/>
        <w:t>Governing Law and Jurisdiction</w:t>
      </w:r>
    </w:p>
    <w:p w14:paraId="086871FD" w14:textId="77777777" w:rsidR="009B21E1" w:rsidRDefault="00217229">
      <w:pPr>
        <w:widowControl/>
        <w:spacing w:beforeAutospacing="1" w:after="240"/>
        <w:rPr>
          <w:rFonts w:eastAsia="Times New Roman"/>
          <w:sz w:val="20"/>
          <w:szCs w:val="20"/>
          <w:lang w:val="en-GB" w:eastAsia="en-GB"/>
        </w:rPr>
      </w:pPr>
      <w:r>
        <w:rPr>
          <w:rFonts w:eastAsia="Times New Roman"/>
          <w:sz w:val="20"/>
          <w:szCs w:val="20"/>
          <w:lang w:val="en-GB" w:eastAsia="en-GB"/>
        </w:rPr>
        <w:t xml:space="preserve">This Addendum and any dispute or claim arising out of or in connection with it, or its subject matter or formation, including non-contractual disputes or claims, shall be governed by, and construed in accordance with, Irish law. The parties agree that the courts of Ireland will have exclusive jurisdiction to </w:t>
      </w:r>
      <w:r>
        <w:rPr>
          <w:rFonts w:eastAsia="Times New Roman"/>
          <w:sz w:val="20"/>
          <w:szCs w:val="20"/>
          <w:lang w:val="en-GB" w:eastAsia="en-GB"/>
        </w:rPr>
        <w:lastRenderedPageBreak/>
        <w:t>settle any dispute, whether contractual or non-contractual, arising from or in connection with the Addendum.</w:t>
      </w:r>
    </w:p>
    <w:p w14:paraId="29E9A8F7" w14:textId="77777777" w:rsidR="009B21E1" w:rsidRDefault="00217229">
      <w:pPr>
        <w:widowControl/>
        <w:spacing w:beforeAutospacing="1" w:afterAutospacing="1"/>
        <w:rPr>
          <w:rFonts w:eastAsia="Times New Roman"/>
          <w:sz w:val="20"/>
          <w:szCs w:val="20"/>
          <w:lang w:val="en-GB" w:eastAsia="en-GB"/>
        </w:rPr>
        <w:sectPr w:rsidR="009B21E1">
          <w:footerReference w:type="default" r:id="rId10"/>
          <w:pgSz w:w="11906" w:h="16838"/>
          <w:pgMar w:top="1360" w:right="1320" w:bottom="1360" w:left="1340" w:header="0" w:footer="1178" w:gutter="0"/>
          <w:cols w:space="720"/>
          <w:formProt w:val="0"/>
          <w:docGrid w:linePitch="100" w:charSpace="4096"/>
        </w:sectPr>
      </w:pPr>
      <w:r>
        <w:rPr>
          <w:rFonts w:eastAsia="Times New Roman"/>
          <w:sz w:val="20"/>
          <w:szCs w:val="20"/>
          <w:lang w:val="en-GB" w:eastAsia="en-GB"/>
        </w:rPr>
        <w:t xml:space="preserve">LetsHost reserves the right to change these terms and conditions without notice. </w:t>
      </w:r>
      <w:proofErr w:type="gramStart"/>
      <w:r>
        <w:rPr>
          <w:rFonts w:eastAsia="Times New Roman"/>
          <w:sz w:val="20"/>
          <w:szCs w:val="20"/>
          <w:lang w:val="en-GB" w:eastAsia="en-GB"/>
        </w:rPr>
        <w:t>In order to</w:t>
      </w:r>
      <w:proofErr w:type="gramEnd"/>
      <w:r>
        <w:rPr>
          <w:rFonts w:eastAsia="Times New Roman"/>
          <w:sz w:val="20"/>
          <w:szCs w:val="20"/>
          <w:lang w:val="en-GB" w:eastAsia="en-GB"/>
        </w:rPr>
        <w:t xml:space="preserve"> avoid doubt, such terms and conditions are referenced at the checkout and on all invoices. By confirming acceptance at the checkout or payment of invoices the Applicants and/or existing Clients confirms their ongoing acceptance of the terms and conditions. It is the Applicant’s and/or Client’s responsibility to check these terms and conditions before accepting them. </w:t>
      </w:r>
    </w:p>
    <w:p w14:paraId="0403CC19" w14:textId="77777777" w:rsidR="009B21E1" w:rsidRDefault="00217229">
      <w:pPr>
        <w:pStyle w:val="Heading1"/>
        <w:spacing w:before="80"/>
        <w:ind w:left="820" w:firstLine="0"/>
      </w:pPr>
      <w:r>
        <w:lastRenderedPageBreak/>
        <w:t xml:space="preserve">Appendix 1 - Technical and </w:t>
      </w:r>
      <w:proofErr w:type="spellStart"/>
      <w:r>
        <w:t>Organisational</w:t>
      </w:r>
      <w:proofErr w:type="spellEnd"/>
      <w:r>
        <w:t xml:space="preserve"> Measures in Accordance with Article 32 GDPR</w:t>
      </w:r>
    </w:p>
    <w:p w14:paraId="20B98FAF" w14:textId="77777777" w:rsidR="009B21E1" w:rsidRDefault="009B21E1">
      <w:pPr>
        <w:pStyle w:val="BodyText"/>
        <w:rPr>
          <w:b/>
          <w:sz w:val="22"/>
        </w:rPr>
      </w:pPr>
    </w:p>
    <w:p w14:paraId="09C9F3AF" w14:textId="77777777" w:rsidR="009B21E1" w:rsidRDefault="009B21E1">
      <w:pPr>
        <w:pStyle w:val="BodyText"/>
        <w:rPr>
          <w:b/>
          <w:sz w:val="19"/>
        </w:rPr>
      </w:pPr>
    </w:p>
    <w:p w14:paraId="23964283" w14:textId="77777777" w:rsidR="009B21E1" w:rsidRDefault="00217229">
      <w:pPr>
        <w:pStyle w:val="ListParagraph"/>
        <w:numPr>
          <w:ilvl w:val="0"/>
          <w:numId w:val="13"/>
        </w:numPr>
        <w:tabs>
          <w:tab w:val="left" w:pos="1108"/>
          <w:tab w:val="left" w:pos="1109"/>
        </w:tabs>
        <w:rPr>
          <w:b/>
          <w:sz w:val="20"/>
        </w:rPr>
      </w:pPr>
      <w:r>
        <w:rPr>
          <w:b/>
          <w:sz w:val="20"/>
        </w:rPr>
        <w:t>Confidentiality</w:t>
      </w:r>
    </w:p>
    <w:p w14:paraId="56826F6F" w14:textId="77777777" w:rsidR="009B21E1" w:rsidRDefault="009B21E1">
      <w:pPr>
        <w:pStyle w:val="BodyText"/>
        <w:spacing w:before="10"/>
        <w:rPr>
          <w:b/>
        </w:rPr>
      </w:pPr>
    </w:p>
    <w:p w14:paraId="64F9D8FA" w14:textId="77777777" w:rsidR="009B21E1" w:rsidRDefault="00217229">
      <w:pPr>
        <w:pStyle w:val="ListParagraph"/>
        <w:numPr>
          <w:ilvl w:val="1"/>
          <w:numId w:val="13"/>
        </w:numPr>
        <w:tabs>
          <w:tab w:val="left" w:pos="1108"/>
          <w:tab w:val="left" w:pos="1109"/>
        </w:tabs>
        <w:rPr>
          <w:sz w:val="20"/>
        </w:rPr>
      </w:pPr>
      <w:r>
        <w:rPr>
          <w:sz w:val="20"/>
        </w:rPr>
        <w:t>Building Security &amp; Access</w:t>
      </w:r>
      <w:r>
        <w:rPr>
          <w:spacing w:val="-1"/>
          <w:sz w:val="20"/>
        </w:rPr>
        <w:t xml:space="preserve"> </w:t>
      </w:r>
      <w:r>
        <w:rPr>
          <w:sz w:val="20"/>
        </w:rPr>
        <w:t>Control:</w:t>
      </w:r>
    </w:p>
    <w:p w14:paraId="6005DEFD" w14:textId="77777777" w:rsidR="009B21E1" w:rsidRDefault="009B21E1">
      <w:pPr>
        <w:pStyle w:val="BodyText"/>
        <w:spacing w:before="6"/>
      </w:pPr>
    </w:p>
    <w:p w14:paraId="5C486687" w14:textId="77777777" w:rsidR="009B21E1" w:rsidRDefault="00217229">
      <w:pPr>
        <w:pStyle w:val="ListParagraph"/>
        <w:numPr>
          <w:ilvl w:val="2"/>
          <w:numId w:val="13"/>
        </w:numPr>
        <w:tabs>
          <w:tab w:val="left" w:pos="1109"/>
        </w:tabs>
        <w:ind w:right="101"/>
        <w:jc w:val="both"/>
        <w:rPr>
          <w:sz w:val="20"/>
        </w:rPr>
      </w:pPr>
      <w:r>
        <w:rPr>
          <w:sz w:val="20"/>
        </w:rPr>
        <w:t>LetsHost</w:t>
      </w:r>
      <w:r>
        <w:rPr>
          <w:spacing w:val="-7"/>
          <w:sz w:val="20"/>
        </w:rPr>
        <w:t xml:space="preserve"> </w:t>
      </w:r>
      <w:r>
        <w:rPr>
          <w:sz w:val="20"/>
        </w:rPr>
        <w:t>has</w:t>
      </w:r>
      <w:r>
        <w:rPr>
          <w:spacing w:val="-4"/>
          <w:sz w:val="20"/>
        </w:rPr>
        <w:t xml:space="preserve"> </w:t>
      </w:r>
      <w:r>
        <w:rPr>
          <w:sz w:val="20"/>
        </w:rPr>
        <w:t>external</w:t>
      </w:r>
      <w:r>
        <w:rPr>
          <w:spacing w:val="-6"/>
          <w:sz w:val="20"/>
        </w:rPr>
        <w:t xml:space="preserve"> </w:t>
      </w:r>
      <w:r>
        <w:rPr>
          <w:sz w:val="20"/>
        </w:rPr>
        <w:t>and</w:t>
      </w:r>
      <w:r>
        <w:rPr>
          <w:spacing w:val="-6"/>
          <w:sz w:val="20"/>
        </w:rPr>
        <w:t xml:space="preserve"> </w:t>
      </w:r>
      <w:r>
        <w:rPr>
          <w:sz w:val="20"/>
        </w:rPr>
        <w:t>internal</w:t>
      </w:r>
      <w:r>
        <w:rPr>
          <w:spacing w:val="-6"/>
          <w:sz w:val="20"/>
        </w:rPr>
        <w:t xml:space="preserve"> </w:t>
      </w:r>
      <w:r>
        <w:rPr>
          <w:sz w:val="20"/>
        </w:rPr>
        <w:t>CCTV</w:t>
      </w:r>
      <w:r>
        <w:rPr>
          <w:spacing w:val="-5"/>
          <w:sz w:val="20"/>
        </w:rPr>
        <w:t xml:space="preserve"> </w:t>
      </w:r>
      <w:r>
        <w:rPr>
          <w:sz w:val="20"/>
        </w:rPr>
        <w:t>systems,</w:t>
      </w:r>
      <w:r>
        <w:rPr>
          <w:spacing w:val="-3"/>
          <w:sz w:val="20"/>
        </w:rPr>
        <w:t xml:space="preserve"> </w:t>
      </w:r>
      <w:r>
        <w:rPr>
          <w:sz w:val="20"/>
        </w:rPr>
        <w:t>with</w:t>
      </w:r>
      <w:r>
        <w:rPr>
          <w:spacing w:val="-6"/>
          <w:sz w:val="20"/>
        </w:rPr>
        <w:t xml:space="preserve"> </w:t>
      </w:r>
      <w:r>
        <w:rPr>
          <w:sz w:val="20"/>
        </w:rPr>
        <w:t>a</w:t>
      </w:r>
      <w:r>
        <w:rPr>
          <w:spacing w:val="-6"/>
          <w:sz w:val="20"/>
        </w:rPr>
        <w:t xml:space="preserve"> </w:t>
      </w:r>
      <w:r>
        <w:rPr>
          <w:sz w:val="20"/>
        </w:rPr>
        <w:t>dedicated</w:t>
      </w:r>
      <w:r>
        <w:rPr>
          <w:spacing w:val="-6"/>
          <w:sz w:val="20"/>
        </w:rPr>
        <w:t xml:space="preserve"> </w:t>
      </w:r>
      <w:r>
        <w:rPr>
          <w:sz w:val="20"/>
        </w:rPr>
        <w:t>security</w:t>
      </w:r>
      <w:r>
        <w:rPr>
          <w:spacing w:val="-5"/>
          <w:sz w:val="20"/>
        </w:rPr>
        <w:t xml:space="preserve"> </w:t>
      </w:r>
      <w:r>
        <w:rPr>
          <w:sz w:val="20"/>
        </w:rPr>
        <w:t>team</w:t>
      </w:r>
      <w:r>
        <w:rPr>
          <w:spacing w:val="-4"/>
          <w:sz w:val="20"/>
        </w:rPr>
        <w:t xml:space="preserve"> </w:t>
      </w:r>
      <w:r>
        <w:rPr>
          <w:sz w:val="20"/>
        </w:rPr>
        <w:t xml:space="preserve">manned 24x7.365. This only applies to </w:t>
      </w:r>
      <w:proofErr w:type="spellStart"/>
      <w:r>
        <w:rPr>
          <w:sz w:val="20"/>
        </w:rPr>
        <w:t>LetsHost’s</w:t>
      </w:r>
      <w:proofErr w:type="spellEnd"/>
      <w:r>
        <w:rPr>
          <w:sz w:val="20"/>
        </w:rPr>
        <w:t xml:space="preserve"> Data</w:t>
      </w:r>
      <w:r>
        <w:rPr>
          <w:spacing w:val="-6"/>
          <w:sz w:val="20"/>
        </w:rPr>
        <w:t xml:space="preserve"> </w:t>
      </w:r>
      <w:r>
        <w:rPr>
          <w:sz w:val="20"/>
        </w:rPr>
        <w:t>Centre.</w:t>
      </w:r>
    </w:p>
    <w:p w14:paraId="609221FB" w14:textId="77777777" w:rsidR="009B21E1" w:rsidRDefault="009B21E1">
      <w:pPr>
        <w:pStyle w:val="BodyText"/>
        <w:spacing w:before="11"/>
      </w:pPr>
    </w:p>
    <w:p w14:paraId="612E8B53" w14:textId="77777777" w:rsidR="009B21E1" w:rsidRDefault="00217229">
      <w:pPr>
        <w:pStyle w:val="ListParagraph"/>
        <w:numPr>
          <w:ilvl w:val="2"/>
          <w:numId w:val="13"/>
        </w:numPr>
        <w:tabs>
          <w:tab w:val="left" w:pos="1109"/>
        </w:tabs>
        <w:ind w:right="101"/>
        <w:jc w:val="both"/>
        <w:rPr>
          <w:sz w:val="20"/>
        </w:rPr>
      </w:pPr>
      <w:r>
        <w:rPr>
          <w:sz w:val="20"/>
        </w:rPr>
        <w:t xml:space="preserve">LetsHost has access fob tags for all doors in and </w:t>
      </w:r>
      <w:r>
        <w:rPr>
          <w:spacing w:val="-3"/>
          <w:sz w:val="20"/>
        </w:rPr>
        <w:t xml:space="preserve">out </w:t>
      </w:r>
      <w:r>
        <w:rPr>
          <w:sz w:val="20"/>
        </w:rPr>
        <w:t xml:space="preserve">of the data centre building. This only applies to </w:t>
      </w:r>
      <w:proofErr w:type="spellStart"/>
      <w:r>
        <w:rPr>
          <w:sz w:val="20"/>
        </w:rPr>
        <w:t>LetsHost’s</w:t>
      </w:r>
      <w:proofErr w:type="spellEnd"/>
      <w:r>
        <w:rPr>
          <w:sz w:val="20"/>
        </w:rPr>
        <w:t xml:space="preserve"> Data</w:t>
      </w:r>
      <w:r>
        <w:rPr>
          <w:spacing w:val="-6"/>
          <w:sz w:val="20"/>
        </w:rPr>
        <w:t xml:space="preserve"> </w:t>
      </w:r>
      <w:r>
        <w:rPr>
          <w:sz w:val="20"/>
        </w:rPr>
        <w:t>Centre.</w:t>
      </w:r>
    </w:p>
    <w:p w14:paraId="51A3D3A1" w14:textId="77777777" w:rsidR="009B21E1" w:rsidRDefault="009B21E1">
      <w:pPr>
        <w:pStyle w:val="BodyText"/>
        <w:spacing w:before="11"/>
      </w:pPr>
    </w:p>
    <w:p w14:paraId="14FAB795" w14:textId="77777777" w:rsidR="009B21E1" w:rsidRDefault="00217229">
      <w:pPr>
        <w:pStyle w:val="Heading1"/>
        <w:numPr>
          <w:ilvl w:val="0"/>
          <w:numId w:val="13"/>
        </w:numPr>
        <w:tabs>
          <w:tab w:val="left" w:pos="1108"/>
          <w:tab w:val="left" w:pos="1109"/>
        </w:tabs>
      </w:pPr>
      <w:r>
        <w:t>Electronic Access</w:t>
      </w:r>
      <w:r>
        <w:rPr>
          <w:spacing w:val="-1"/>
        </w:rPr>
        <w:t xml:space="preserve"> </w:t>
      </w:r>
      <w:r>
        <w:t>Control</w:t>
      </w:r>
    </w:p>
    <w:p w14:paraId="71619EC6" w14:textId="77777777" w:rsidR="009B21E1" w:rsidRDefault="009B21E1">
      <w:pPr>
        <w:pStyle w:val="BodyText"/>
        <w:spacing w:before="10"/>
        <w:rPr>
          <w:b/>
        </w:rPr>
      </w:pPr>
    </w:p>
    <w:p w14:paraId="4915155B" w14:textId="77777777" w:rsidR="009B21E1" w:rsidRDefault="00217229">
      <w:pPr>
        <w:pStyle w:val="ListParagraph"/>
        <w:numPr>
          <w:ilvl w:val="1"/>
          <w:numId w:val="13"/>
        </w:numPr>
        <w:tabs>
          <w:tab w:val="left" w:pos="1108"/>
          <w:tab w:val="left" w:pos="1109"/>
        </w:tabs>
        <w:spacing w:before="1"/>
        <w:ind w:right="103"/>
        <w:jc w:val="both"/>
        <w:rPr>
          <w:sz w:val="20"/>
        </w:rPr>
      </w:pPr>
      <w:r>
        <w:rPr>
          <w:sz w:val="20"/>
        </w:rPr>
        <w:t>For self-managed dedicated / VPS / Cloud servers, colocation servers and customer solution</w:t>
      </w:r>
      <w:r>
        <w:rPr>
          <w:spacing w:val="-1"/>
          <w:sz w:val="20"/>
        </w:rPr>
        <w:t xml:space="preserve"> </w:t>
      </w:r>
      <w:r>
        <w:rPr>
          <w:sz w:val="20"/>
        </w:rPr>
        <w:t>servers:</w:t>
      </w:r>
    </w:p>
    <w:p w14:paraId="48E10E9D" w14:textId="77777777" w:rsidR="009B21E1" w:rsidRDefault="009B21E1">
      <w:pPr>
        <w:pStyle w:val="BodyText"/>
        <w:spacing w:before="10"/>
      </w:pPr>
    </w:p>
    <w:p w14:paraId="7CFA6C9B" w14:textId="77777777" w:rsidR="009B21E1" w:rsidRDefault="00217229">
      <w:pPr>
        <w:pStyle w:val="ListParagraph"/>
        <w:numPr>
          <w:ilvl w:val="2"/>
          <w:numId w:val="13"/>
        </w:numPr>
        <w:tabs>
          <w:tab w:val="left" w:pos="1109"/>
        </w:tabs>
        <w:ind w:right="108"/>
        <w:jc w:val="both"/>
        <w:rPr>
          <w:sz w:val="20"/>
        </w:rPr>
      </w:pPr>
      <w:r>
        <w:rPr>
          <w:sz w:val="20"/>
        </w:rPr>
        <w:t>Server</w:t>
      </w:r>
      <w:r>
        <w:rPr>
          <w:spacing w:val="-10"/>
          <w:sz w:val="20"/>
        </w:rPr>
        <w:t xml:space="preserve"> </w:t>
      </w:r>
      <w:r>
        <w:rPr>
          <w:sz w:val="20"/>
        </w:rPr>
        <w:t>root</w:t>
      </w:r>
      <w:r>
        <w:rPr>
          <w:spacing w:val="-7"/>
          <w:sz w:val="20"/>
        </w:rPr>
        <w:t xml:space="preserve"> </w:t>
      </w:r>
      <w:r>
        <w:rPr>
          <w:sz w:val="20"/>
        </w:rPr>
        <w:t>passwords</w:t>
      </w:r>
      <w:r>
        <w:rPr>
          <w:spacing w:val="-9"/>
          <w:sz w:val="20"/>
        </w:rPr>
        <w:t xml:space="preserve"> </w:t>
      </w:r>
      <w:r>
        <w:rPr>
          <w:sz w:val="20"/>
        </w:rPr>
        <w:t>are</w:t>
      </w:r>
      <w:r>
        <w:rPr>
          <w:spacing w:val="-11"/>
          <w:sz w:val="20"/>
        </w:rPr>
        <w:t xml:space="preserve"> </w:t>
      </w:r>
      <w:r>
        <w:rPr>
          <w:sz w:val="20"/>
        </w:rPr>
        <w:t>only</w:t>
      </w:r>
      <w:r>
        <w:rPr>
          <w:spacing w:val="-9"/>
          <w:sz w:val="20"/>
        </w:rPr>
        <w:t xml:space="preserve"> </w:t>
      </w:r>
      <w:r>
        <w:rPr>
          <w:sz w:val="20"/>
        </w:rPr>
        <w:t>known</w:t>
      </w:r>
      <w:r>
        <w:rPr>
          <w:spacing w:val="-11"/>
          <w:sz w:val="20"/>
        </w:rPr>
        <w:t xml:space="preserve"> </w:t>
      </w:r>
      <w:r>
        <w:rPr>
          <w:sz w:val="20"/>
        </w:rPr>
        <w:t>to</w:t>
      </w:r>
      <w:r>
        <w:rPr>
          <w:spacing w:val="-11"/>
          <w:sz w:val="20"/>
        </w:rPr>
        <w:t xml:space="preserve"> </w:t>
      </w:r>
      <w:r>
        <w:rPr>
          <w:sz w:val="20"/>
        </w:rPr>
        <w:t>LetsHost,</w:t>
      </w:r>
      <w:r>
        <w:rPr>
          <w:spacing w:val="-7"/>
          <w:sz w:val="20"/>
        </w:rPr>
        <w:t xml:space="preserve"> </w:t>
      </w:r>
      <w:r>
        <w:rPr>
          <w:sz w:val="20"/>
        </w:rPr>
        <w:t>either</w:t>
      </w:r>
      <w:r>
        <w:rPr>
          <w:spacing w:val="-9"/>
          <w:sz w:val="20"/>
        </w:rPr>
        <w:t xml:space="preserve"> </w:t>
      </w:r>
      <w:r>
        <w:rPr>
          <w:sz w:val="20"/>
        </w:rPr>
        <w:t>at</w:t>
      </w:r>
      <w:r>
        <w:rPr>
          <w:spacing w:val="-7"/>
          <w:sz w:val="20"/>
        </w:rPr>
        <w:t xml:space="preserve"> </w:t>
      </w:r>
      <w:r>
        <w:rPr>
          <w:sz w:val="20"/>
        </w:rPr>
        <w:t>initial</w:t>
      </w:r>
      <w:r>
        <w:rPr>
          <w:spacing w:val="-11"/>
          <w:sz w:val="20"/>
        </w:rPr>
        <w:t xml:space="preserve"> </w:t>
      </w:r>
      <w:r>
        <w:rPr>
          <w:sz w:val="20"/>
        </w:rPr>
        <w:t>deployment</w:t>
      </w:r>
      <w:r>
        <w:rPr>
          <w:spacing w:val="-7"/>
          <w:sz w:val="20"/>
        </w:rPr>
        <w:t xml:space="preserve"> </w:t>
      </w:r>
      <w:r>
        <w:rPr>
          <w:sz w:val="20"/>
        </w:rPr>
        <w:t>of</w:t>
      </w:r>
      <w:r>
        <w:rPr>
          <w:spacing w:val="-7"/>
          <w:sz w:val="20"/>
        </w:rPr>
        <w:t xml:space="preserve"> </w:t>
      </w:r>
      <w:r>
        <w:rPr>
          <w:sz w:val="20"/>
        </w:rPr>
        <w:t>the</w:t>
      </w:r>
      <w:r>
        <w:rPr>
          <w:spacing w:val="-11"/>
          <w:sz w:val="20"/>
        </w:rPr>
        <w:t xml:space="preserve"> </w:t>
      </w:r>
      <w:r>
        <w:rPr>
          <w:sz w:val="20"/>
        </w:rPr>
        <w:t xml:space="preserve">server or when the Customer has provided LetsHost with the details </w:t>
      </w:r>
      <w:proofErr w:type="gramStart"/>
      <w:r>
        <w:rPr>
          <w:sz w:val="20"/>
        </w:rPr>
        <w:t>in order to</w:t>
      </w:r>
      <w:proofErr w:type="gramEnd"/>
      <w:r>
        <w:rPr>
          <w:sz w:val="20"/>
        </w:rPr>
        <w:t xml:space="preserve"> assist with troubleshooting. LetsHost will maintain the original password provided in its </w:t>
      </w:r>
      <w:proofErr w:type="gramStart"/>
      <w:r>
        <w:rPr>
          <w:sz w:val="20"/>
        </w:rPr>
        <w:t>records, and</w:t>
      </w:r>
      <w:proofErr w:type="gramEnd"/>
      <w:r>
        <w:rPr>
          <w:sz w:val="20"/>
        </w:rPr>
        <w:t xml:space="preserve"> recommend that Customer change passwords upon receipt of the service. It is the Customer’s responsibility to ensure passwords are secure and </w:t>
      </w:r>
      <w:r>
        <w:rPr>
          <w:spacing w:val="-3"/>
          <w:sz w:val="20"/>
        </w:rPr>
        <w:t xml:space="preserve">changed </w:t>
      </w:r>
      <w:r>
        <w:rPr>
          <w:sz w:val="20"/>
        </w:rPr>
        <w:t>when</w:t>
      </w:r>
      <w:r>
        <w:rPr>
          <w:spacing w:val="5"/>
          <w:sz w:val="20"/>
        </w:rPr>
        <w:t xml:space="preserve"> </w:t>
      </w:r>
      <w:r>
        <w:rPr>
          <w:sz w:val="20"/>
        </w:rPr>
        <w:t>required.</w:t>
      </w:r>
    </w:p>
    <w:p w14:paraId="2E2572C4" w14:textId="77777777" w:rsidR="009B21E1" w:rsidRDefault="009B21E1">
      <w:pPr>
        <w:pStyle w:val="BodyText"/>
        <w:rPr>
          <w:sz w:val="21"/>
        </w:rPr>
      </w:pPr>
    </w:p>
    <w:p w14:paraId="6DB097CD" w14:textId="77777777" w:rsidR="009B21E1" w:rsidRDefault="00217229">
      <w:pPr>
        <w:pStyle w:val="ListParagraph"/>
        <w:numPr>
          <w:ilvl w:val="1"/>
          <w:numId w:val="13"/>
        </w:numPr>
        <w:tabs>
          <w:tab w:val="left" w:pos="1108"/>
          <w:tab w:val="left" w:pos="1109"/>
        </w:tabs>
        <w:spacing w:before="1"/>
        <w:rPr>
          <w:sz w:val="20"/>
        </w:rPr>
      </w:pPr>
      <w:r>
        <w:rPr>
          <w:sz w:val="20"/>
        </w:rPr>
        <w:t>For Managed dedicated / VPS / Cloud</w:t>
      </w:r>
      <w:r>
        <w:rPr>
          <w:spacing w:val="3"/>
          <w:sz w:val="20"/>
        </w:rPr>
        <w:t xml:space="preserve"> </w:t>
      </w:r>
      <w:r>
        <w:rPr>
          <w:sz w:val="20"/>
        </w:rPr>
        <w:t>servers:</w:t>
      </w:r>
    </w:p>
    <w:p w14:paraId="2ABC8212" w14:textId="77777777" w:rsidR="009B21E1" w:rsidRDefault="009B21E1">
      <w:pPr>
        <w:pStyle w:val="BodyText"/>
        <w:spacing w:before="5"/>
      </w:pPr>
    </w:p>
    <w:p w14:paraId="1CD6A3EA" w14:textId="77777777" w:rsidR="009B21E1" w:rsidRDefault="00217229">
      <w:pPr>
        <w:pStyle w:val="ListParagraph"/>
        <w:numPr>
          <w:ilvl w:val="2"/>
          <w:numId w:val="13"/>
        </w:numPr>
        <w:tabs>
          <w:tab w:val="left" w:pos="1109"/>
        </w:tabs>
        <w:ind w:right="111"/>
        <w:jc w:val="both"/>
        <w:rPr>
          <w:sz w:val="20"/>
        </w:rPr>
      </w:pPr>
      <w:r>
        <w:rPr>
          <w:sz w:val="20"/>
        </w:rPr>
        <w:t>Server</w:t>
      </w:r>
      <w:r>
        <w:rPr>
          <w:spacing w:val="-4"/>
          <w:sz w:val="20"/>
        </w:rPr>
        <w:t xml:space="preserve"> </w:t>
      </w:r>
      <w:r>
        <w:rPr>
          <w:sz w:val="20"/>
        </w:rPr>
        <w:t>root</w:t>
      </w:r>
      <w:r>
        <w:rPr>
          <w:spacing w:val="-2"/>
          <w:sz w:val="20"/>
        </w:rPr>
        <w:t xml:space="preserve"> </w:t>
      </w:r>
      <w:r>
        <w:rPr>
          <w:sz w:val="20"/>
        </w:rPr>
        <w:t>passwords</w:t>
      </w:r>
      <w:r>
        <w:rPr>
          <w:spacing w:val="-4"/>
          <w:sz w:val="20"/>
        </w:rPr>
        <w:t xml:space="preserve"> </w:t>
      </w:r>
      <w:r>
        <w:rPr>
          <w:sz w:val="20"/>
        </w:rPr>
        <w:t>are</w:t>
      </w:r>
      <w:r>
        <w:rPr>
          <w:spacing w:val="-5"/>
          <w:sz w:val="20"/>
        </w:rPr>
        <w:t xml:space="preserve"> </w:t>
      </w:r>
      <w:r>
        <w:rPr>
          <w:sz w:val="20"/>
        </w:rPr>
        <w:t>only</w:t>
      </w:r>
      <w:r>
        <w:rPr>
          <w:spacing w:val="-4"/>
          <w:sz w:val="20"/>
        </w:rPr>
        <w:t xml:space="preserve"> </w:t>
      </w:r>
      <w:r>
        <w:rPr>
          <w:sz w:val="20"/>
        </w:rPr>
        <w:t>known</w:t>
      </w:r>
      <w:r>
        <w:rPr>
          <w:spacing w:val="-5"/>
          <w:sz w:val="20"/>
        </w:rPr>
        <w:t xml:space="preserve"> </w:t>
      </w:r>
      <w:r>
        <w:rPr>
          <w:sz w:val="20"/>
        </w:rPr>
        <w:t>to</w:t>
      </w:r>
      <w:r>
        <w:rPr>
          <w:spacing w:val="-6"/>
          <w:sz w:val="20"/>
        </w:rPr>
        <w:t xml:space="preserve"> </w:t>
      </w:r>
      <w:r>
        <w:rPr>
          <w:sz w:val="20"/>
        </w:rPr>
        <w:t>LetsHost.</w:t>
      </w:r>
      <w:r>
        <w:rPr>
          <w:spacing w:val="-2"/>
          <w:sz w:val="20"/>
        </w:rPr>
        <w:t xml:space="preserve"> </w:t>
      </w:r>
      <w:r>
        <w:rPr>
          <w:sz w:val="20"/>
        </w:rPr>
        <w:t>Passwords</w:t>
      </w:r>
      <w:r>
        <w:rPr>
          <w:spacing w:val="-4"/>
          <w:sz w:val="20"/>
        </w:rPr>
        <w:t xml:space="preserve"> </w:t>
      </w:r>
      <w:r>
        <w:rPr>
          <w:sz w:val="20"/>
        </w:rPr>
        <w:t>are</w:t>
      </w:r>
      <w:r>
        <w:rPr>
          <w:spacing w:val="-5"/>
          <w:sz w:val="20"/>
        </w:rPr>
        <w:t xml:space="preserve"> </w:t>
      </w:r>
      <w:r>
        <w:rPr>
          <w:sz w:val="20"/>
        </w:rPr>
        <w:t>restricted</w:t>
      </w:r>
      <w:r>
        <w:rPr>
          <w:spacing w:val="-6"/>
          <w:sz w:val="20"/>
        </w:rPr>
        <w:t xml:space="preserve"> </w:t>
      </w:r>
      <w:r>
        <w:rPr>
          <w:sz w:val="20"/>
        </w:rPr>
        <w:t>to</w:t>
      </w:r>
      <w:r>
        <w:rPr>
          <w:spacing w:val="-5"/>
          <w:sz w:val="20"/>
        </w:rPr>
        <w:t xml:space="preserve"> </w:t>
      </w:r>
      <w:proofErr w:type="spellStart"/>
      <w:r>
        <w:rPr>
          <w:sz w:val="20"/>
        </w:rPr>
        <w:t>authorised</w:t>
      </w:r>
      <w:proofErr w:type="spellEnd"/>
      <w:r>
        <w:rPr>
          <w:sz w:val="20"/>
        </w:rPr>
        <w:t xml:space="preserve"> staff. Customers have access to the server using a </w:t>
      </w:r>
      <w:proofErr w:type="gramStart"/>
      <w:r>
        <w:rPr>
          <w:sz w:val="20"/>
        </w:rPr>
        <w:t>third party</w:t>
      </w:r>
      <w:proofErr w:type="gramEnd"/>
      <w:r>
        <w:rPr>
          <w:sz w:val="20"/>
        </w:rPr>
        <w:t xml:space="preserve"> control</w:t>
      </w:r>
      <w:r>
        <w:rPr>
          <w:spacing w:val="-13"/>
          <w:sz w:val="20"/>
        </w:rPr>
        <w:t xml:space="preserve"> </w:t>
      </w:r>
      <w:r>
        <w:rPr>
          <w:sz w:val="20"/>
        </w:rPr>
        <w:t>panel, as well as generally available tools such as PuTTY.</w:t>
      </w:r>
    </w:p>
    <w:p w14:paraId="715B0466" w14:textId="77777777" w:rsidR="009B21E1" w:rsidRDefault="009B21E1">
      <w:pPr>
        <w:pStyle w:val="BodyText"/>
        <w:rPr>
          <w:sz w:val="21"/>
        </w:rPr>
      </w:pPr>
    </w:p>
    <w:p w14:paraId="4BC4A654" w14:textId="77777777" w:rsidR="009B21E1" w:rsidRDefault="00217229">
      <w:pPr>
        <w:pStyle w:val="ListParagraph"/>
        <w:numPr>
          <w:ilvl w:val="1"/>
          <w:numId w:val="12"/>
        </w:numPr>
        <w:tabs>
          <w:tab w:val="left" w:pos="1108"/>
          <w:tab w:val="left" w:pos="1109"/>
        </w:tabs>
        <w:rPr>
          <w:sz w:val="20"/>
        </w:rPr>
      </w:pPr>
      <w:r>
        <w:rPr>
          <w:sz w:val="20"/>
        </w:rPr>
        <w:t>For Control Panel / Web Hosting</w:t>
      </w:r>
      <w:r>
        <w:rPr>
          <w:spacing w:val="-6"/>
          <w:sz w:val="20"/>
        </w:rPr>
        <w:t xml:space="preserve"> </w:t>
      </w:r>
      <w:r>
        <w:rPr>
          <w:sz w:val="20"/>
        </w:rPr>
        <w:t>(FTP):</w:t>
      </w:r>
    </w:p>
    <w:p w14:paraId="522DC64C" w14:textId="77777777" w:rsidR="009B21E1" w:rsidRDefault="009B21E1">
      <w:pPr>
        <w:pStyle w:val="BodyText"/>
        <w:spacing w:before="10"/>
      </w:pPr>
    </w:p>
    <w:p w14:paraId="411D2D06" w14:textId="77777777" w:rsidR="009B21E1" w:rsidRDefault="00217229">
      <w:pPr>
        <w:pStyle w:val="ListParagraph"/>
        <w:numPr>
          <w:ilvl w:val="2"/>
          <w:numId w:val="12"/>
        </w:numPr>
        <w:tabs>
          <w:tab w:val="left" w:pos="1109"/>
        </w:tabs>
        <w:ind w:right="106"/>
        <w:jc w:val="both"/>
        <w:rPr>
          <w:sz w:val="20"/>
        </w:rPr>
      </w:pPr>
      <w:r>
        <w:rPr>
          <w:sz w:val="20"/>
        </w:rPr>
        <w:t>Server</w:t>
      </w:r>
      <w:r>
        <w:rPr>
          <w:spacing w:val="-4"/>
          <w:sz w:val="20"/>
        </w:rPr>
        <w:t xml:space="preserve"> </w:t>
      </w:r>
      <w:r>
        <w:rPr>
          <w:sz w:val="20"/>
        </w:rPr>
        <w:t>root</w:t>
      </w:r>
      <w:r>
        <w:rPr>
          <w:spacing w:val="-2"/>
          <w:sz w:val="20"/>
        </w:rPr>
        <w:t xml:space="preserve"> </w:t>
      </w:r>
      <w:r>
        <w:rPr>
          <w:sz w:val="20"/>
        </w:rPr>
        <w:t>passwords</w:t>
      </w:r>
      <w:r>
        <w:rPr>
          <w:spacing w:val="-4"/>
          <w:sz w:val="20"/>
        </w:rPr>
        <w:t xml:space="preserve"> </w:t>
      </w:r>
      <w:r>
        <w:rPr>
          <w:sz w:val="20"/>
        </w:rPr>
        <w:t>are</w:t>
      </w:r>
      <w:r>
        <w:rPr>
          <w:spacing w:val="-5"/>
          <w:sz w:val="20"/>
        </w:rPr>
        <w:t xml:space="preserve"> </w:t>
      </w:r>
      <w:r>
        <w:rPr>
          <w:sz w:val="20"/>
        </w:rPr>
        <w:t>only</w:t>
      </w:r>
      <w:r>
        <w:rPr>
          <w:spacing w:val="-4"/>
          <w:sz w:val="20"/>
        </w:rPr>
        <w:t xml:space="preserve"> </w:t>
      </w:r>
      <w:r>
        <w:rPr>
          <w:sz w:val="20"/>
        </w:rPr>
        <w:t>known</w:t>
      </w:r>
      <w:r>
        <w:rPr>
          <w:spacing w:val="-5"/>
          <w:sz w:val="20"/>
        </w:rPr>
        <w:t xml:space="preserve"> </w:t>
      </w:r>
      <w:r>
        <w:rPr>
          <w:sz w:val="20"/>
        </w:rPr>
        <w:t>to</w:t>
      </w:r>
      <w:r>
        <w:rPr>
          <w:spacing w:val="-6"/>
          <w:sz w:val="20"/>
        </w:rPr>
        <w:t xml:space="preserve"> </w:t>
      </w:r>
      <w:r>
        <w:rPr>
          <w:sz w:val="20"/>
        </w:rPr>
        <w:t>LetsHost.</w:t>
      </w:r>
      <w:r>
        <w:rPr>
          <w:spacing w:val="-2"/>
          <w:sz w:val="20"/>
        </w:rPr>
        <w:t xml:space="preserve"> </w:t>
      </w:r>
      <w:r>
        <w:rPr>
          <w:sz w:val="20"/>
        </w:rPr>
        <w:t>Passwords</w:t>
      </w:r>
      <w:r>
        <w:rPr>
          <w:spacing w:val="-4"/>
          <w:sz w:val="20"/>
        </w:rPr>
        <w:t xml:space="preserve"> </w:t>
      </w:r>
      <w:r>
        <w:rPr>
          <w:sz w:val="20"/>
        </w:rPr>
        <w:t>are</w:t>
      </w:r>
      <w:r>
        <w:rPr>
          <w:spacing w:val="-5"/>
          <w:sz w:val="20"/>
        </w:rPr>
        <w:t xml:space="preserve"> </w:t>
      </w:r>
      <w:r>
        <w:rPr>
          <w:sz w:val="20"/>
        </w:rPr>
        <w:t>restricted</w:t>
      </w:r>
      <w:r>
        <w:rPr>
          <w:spacing w:val="-6"/>
          <w:sz w:val="20"/>
        </w:rPr>
        <w:t xml:space="preserve"> </w:t>
      </w:r>
      <w:r>
        <w:rPr>
          <w:sz w:val="20"/>
        </w:rPr>
        <w:t>to</w:t>
      </w:r>
      <w:r>
        <w:rPr>
          <w:spacing w:val="-5"/>
          <w:sz w:val="20"/>
        </w:rPr>
        <w:t xml:space="preserve"> </w:t>
      </w:r>
      <w:proofErr w:type="spellStart"/>
      <w:r>
        <w:rPr>
          <w:sz w:val="20"/>
        </w:rPr>
        <w:t>authorised</w:t>
      </w:r>
      <w:proofErr w:type="spellEnd"/>
      <w:r>
        <w:rPr>
          <w:sz w:val="20"/>
        </w:rPr>
        <w:t xml:space="preserve"> staff. Customers have access to the server using a </w:t>
      </w:r>
      <w:proofErr w:type="gramStart"/>
      <w:r>
        <w:rPr>
          <w:sz w:val="20"/>
        </w:rPr>
        <w:t>third party</w:t>
      </w:r>
      <w:proofErr w:type="gramEnd"/>
      <w:r>
        <w:rPr>
          <w:sz w:val="20"/>
        </w:rPr>
        <w:t xml:space="preserve"> control</w:t>
      </w:r>
      <w:r>
        <w:rPr>
          <w:spacing w:val="-18"/>
          <w:sz w:val="20"/>
        </w:rPr>
        <w:t xml:space="preserve"> </w:t>
      </w:r>
      <w:r>
        <w:rPr>
          <w:sz w:val="20"/>
        </w:rPr>
        <w:t>panel.</w:t>
      </w:r>
    </w:p>
    <w:p w14:paraId="175509BC" w14:textId="77777777" w:rsidR="009B21E1" w:rsidRDefault="009B21E1">
      <w:pPr>
        <w:pStyle w:val="BodyText"/>
        <w:rPr>
          <w:sz w:val="21"/>
        </w:rPr>
      </w:pPr>
    </w:p>
    <w:p w14:paraId="346340DF" w14:textId="77777777" w:rsidR="009B21E1" w:rsidRDefault="00217229">
      <w:pPr>
        <w:pStyle w:val="ListParagraph"/>
        <w:numPr>
          <w:ilvl w:val="2"/>
          <w:numId w:val="12"/>
        </w:numPr>
        <w:tabs>
          <w:tab w:val="left" w:pos="1109"/>
        </w:tabs>
        <w:spacing w:before="7"/>
        <w:ind w:right="111"/>
        <w:jc w:val="both"/>
      </w:pPr>
      <w:r>
        <w:rPr>
          <w:sz w:val="20"/>
        </w:rPr>
        <w:t xml:space="preserve">Before Customer account access is enabled via the Online Control Panel, unique usernames and passwords need to meet </w:t>
      </w:r>
      <w:proofErr w:type="spellStart"/>
      <w:r>
        <w:rPr>
          <w:sz w:val="20"/>
        </w:rPr>
        <w:t>LetsHost’s</w:t>
      </w:r>
      <w:proofErr w:type="spellEnd"/>
      <w:r>
        <w:rPr>
          <w:sz w:val="20"/>
        </w:rPr>
        <w:t xml:space="preserve"> minimum-security requirements and passwords are encrypted. </w:t>
      </w:r>
    </w:p>
    <w:p w14:paraId="5EBC811A" w14:textId="77777777" w:rsidR="009B21E1" w:rsidRDefault="009B21E1">
      <w:pPr>
        <w:tabs>
          <w:tab w:val="left" w:pos="1109"/>
        </w:tabs>
        <w:spacing w:before="7"/>
        <w:ind w:right="111"/>
        <w:jc w:val="both"/>
      </w:pPr>
    </w:p>
    <w:p w14:paraId="00B1B756" w14:textId="77777777" w:rsidR="009B21E1" w:rsidRDefault="00217229">
      <w:pPr>
        <w:pStyle w:val="ListParagraph"/>
        <w:numPr>
          <w:ilvl w:val="2"/>
          <w:numId w:val="12"/>
        </w:numPr>
        <w:tabs>
          <w:tab w:val="left" w:pos="1109"/>
        </w:tabs>
        <w:ind w:right="111"/>
        <w:jc w:val="both"/>
        <w:rPr>
          <w:sz w:val="20"/>
        </w:rPr>
      </w:pPr>
      <w:r>
        <w:rPr>
          <w:sz w:val="20"/>
        </w:rPr>
        <w:t>Customer account access can be limited by IP range/country and login frequency, which can be managed in the Security Settings section of the Customer’s Online Control</w:t>
      </w:r>
      <w:r>
        <w:rPr>
          <w:spacing w:val="-8"/>
          <w:sz w:val="20"/>
        </w:rPr>
        <w:t xml:space="preserve"> </w:t>
      </w:r>
      <w:r>
        <w:rPr>
          <w:sz w:val="20"/>
        </w:rPr>
        <w:t>Panel.</w:t>
      </w:r>
    </w:p>
    <w:p w14:paraId="3CD31F81" w14:textId="77777777" w:rsidR="009B21E1" w:rsidRDefault="009B21E1">
      <w:pPr>
        <w:pStyle w:val="BodyText"/>
        <w:spacing w:before="11"/>
      </w:pPr>
    </w:p>
    <w:p w14:paraId="0A6C79B9" w14:textId="77777777" w:rsidR="009B21E1" w:rsidRDefault="00217229">
      <w:pPr>
        <w:pStyle w:val="ListParagraph"/>
        <w:numPr>
          <w:ilvl w:val="2"/>
          <w:numId w:val="12"/>
        </w:numPr>
        <w:tabs>
          <w:tab w:val="left" w:pos="1109"/>
        </w:tabs>
        <w:ind w:right="101"/>
        <w:jc w:val="both"/>
      </w:pPr>
      <w:r>
        <w:rPr>
          <w:sz w:val="20"/>
        </w:rPr>
        <w:t>Where</w:t>
      </w:r>
      <w:r>
        <w:rPr>
          <w:spacing w:val="-10"/>
          <w:sz w:val="20"/>
        </w:rPr>
        <w:t xml:space="preserve"> </w:t>
      </w:r>
      <w:r>
        <w:rPr>
          <w:sz w:val="20"/>
        </w:rPr>
        <w:t>Customers</w:t>
      </w:r>
      <w:r>
        <w:rPr>
          <w:spacing w:val="-12"/>
          <w:sz w:val="20"/>
        </w:rPr>
        <w:t xml:space="preserve"> </w:t>
      </w:r>
      <w:r>
        <w:rPr>
          <w:sz w:val="20"/>
        </w:rPr>
        <w:t>upload</w:t>
      </w:r>
      <w:r>
        <w:rPr>
          <w:spacing w:val="-10"/>
          <w:sz w:val="20"/>
        </w:rPr>
        <w:t xml:space="preserve"> </w:t>
      </w:r>
      <w:r>
        <w:rPr>
          <w:sz w:val="20"/>
        </w:rPr>
        <w:t>using</w:t>
      </w:r>
      <w:r>
        <w:rPr>
          <w:spacing w:val="-9"/>
          <w:sz w:val="20"/>
        </w:rPr>
        <w:t xml:space="preserve"> </w:t>
      </w:r>
      <w:r>
        <w:rPr>
          <w:sz w:val="20"/>
        </w:rPr>
        <w:t>FTP,</w:t>
      </w:r>
      <w:r>
        <w:rPr>
          <w:spacing w:val="-11"/>
          <w:sz w:val="20"/>
        </w:rPr>
        <w:t xml:space="preserve"> </w:t>
      </w:r>
      <w:r>
        <w:rPr>
          <w:sz w:val="20"/>
        </w:rPr>
        <w:t>Customers</w:t>
      </w:r>
      <w:r>
        <w:rPr>
          <w:spacing w:val="-12"/>
          <w:sz w:val="20"/>
        </w:rPr>
        <w:t xml:space="preserve"> </w:t>
      </w:r>
      <w:r>
        <w:rPr>
          <w:sz w:val="20"/>
        </w:rPr>
        <w:t>can</w:t>
      </w:r>
      <w:r>
        <w:rPr>
          <w:spacing w:val="-10"/>
          <w:sz w:val="20"/>
        </w:rPr>
        <w:t xml:space="preserve"> </w:t>
      </w:r>
      <w:r>
        <w:rPr>
          <w:sz w:val="20"/>
        </w:rPr>
        <w:t>also</w:t>
      </w:r>
      <w:r>
        <w:rPr>
          <w:spacing w:val="-9"/>
          <w:sz w:val="20"/>
        </w:rPr>
        <w:t xml:space="preserve"> </w:t>
      </w:r>
      <w:r>
        <w:rPr>
          <w:sz w:val="20"/>
        </w:rPr>
        <w:t>control</w:t>
      </w:r>
      <w:r>
        <w:rPr>
          <w:spacing w:val="-10"/>
          <w:sz w:val="20"/>
        </w:rPr>
        <w:t xml:space="preserve"> </w:t>
      </w:r>
      <w:r>
        <w:rPr>
          <w:sz w:val="20"/>
        </w:rPr>
        <w:t>access</w:t>
      </w:r>
      <w:r>
        <w:rPr>
          <w:spacing w:val="-7"/>
          <w:sz w:val="20"/>
        </w:rPr>
        <w:t xml:space="preserve"> </w:t>
      </w:r>
      <w:r>
        <w:rPr>
          <w:sz w:val="20"/>
        </w:rPr>
        <w:t>via</w:t>
      </w:r>
      <w:r>
        <w:rPr>
          <w:spacing w:val="-15"/>
          <w:sz w:val="20"/>
        </w:rPr>
        <w:t xml:space="preserve"> </w:t>
      </w:r>
      <w:r>
        <w:rPr>
          <w:sz w:val="20"/>
        </w:rPr>
        <w:t>IP.</w:t>
      </w:r>
    </w:p>
    <w:p w14:paraId="7E8675AF" w14:textId="77777777" w:rsidR="009B21E1" w:rsidRDefault="00217229">
      <w:pPr>
        <w:tabs>
          <w:tab w:val="left" w:pos="1109"/>
        </w:tabs>
        <w:ind w:right="101"/>
        <w:jc w:val="both"/>
      </w:pPr>
      <w:r>
        <w:t xml:space="preserve"> </w:t>
      </w:r>
    </w:p>
    <w:p w14:paraId="075DC5B8" w14:textId="77777777" w:rsidR="009B21E1" w:rsidRDefault="00217229">
      <w:pPr>
        <w:pStyle w:val="ListParagraph"/>
        <w:numPr>
          <w:ilvl w:val="1"/>
          <w:numId w:val="11"/>
        </w:numPr>
        <w:tabs>
          <w:tab w:val="left" w:pos="1108"/>
          <w:tab w:val="left" w:pos="1109"/>
        </w:tabs>
        <w:rPr>
          <w:sz w:val="20"/>
        </w:rPr>
      </w:pPr>
      <w:r>
        <w:rPr>
          <w:sz w:val="20"/>
        </w:rPr>
        <w:t>For Web Site (Builder, Ecommerce or Build me a</w:t>
      </w:r>
      <w:r>
        <w:rPr>
          <w:spacing w:val="-5"/>
          <w:sz w:val="20"/>
        </w:rPr>
        <w:t xml:space="preserve"> </w:t>
      </w:r>
      <w:r>
        <w:rPr>
          <w:sz w:val="20"/>
        </w:rPr>
        <w:t>website):</w:t>
      </w:r>
    </w:p>
    <w:p w14:paraId="3376E329" w14:textId="77777777" w:rsidR="009B21E1" w:rsidRDefault="009B21E1">
      <w:pPr>
        <w:pStyle w:val="BodyText"/>
        <w:spacing w:before="10"/>
      </w:pPr>
    </w:p>
    <w:p w14:paraId="72F56206" w14:textId="77777777" w:rsidR="009B21E1" w:rsidRDefault="00217229">
      <w:pPr>
        <w:pStyle w:val="ListParagraph"/>
        <w:numPr>
          <w:ilvl w:val="2"/>
          <w:numId w:val="11"/>
        </w:numPr>
        <w:tabs>
          <w:tab w:val="left" w:pos="1108"/>
          <w:tab w:val="left" w:pos="1109"/>
        </w:tabs>
        <w:rPr>
          <w:sz w:val="20"/>
        </w:rPr>
      </w:pPr>
      <w:r>
        <w:rPr>
          <w:sz w:val="20"/>
        </w:rPr>
        <w:t>All Customer passwords are encrypted and only known to the</w:t>
      </w:r>
      <w:r>
        <w:rPr>
          <w:spacing w:val="-2"/>
          <w:sz w:val="20"/>
        </w:rPr>
        <w:t xml:space="preserve"> </w:t>
      </w:r>
      <w:r>
        <w:rPr>
          <w:sz w:val="20"/>
        </w:rPr>
        <w:t>Customer and LetsHost.</w:t>
      </w:r>
    </w:p>
    <w:p w14:paraId="4ABE80FB" w14:textId="77777777" w:rsidR="009B21E1" w:rsidRDefault="009B21E1">
      <w:pPr>
        <w:pStyle w:val="BodyText"/>
        <w:spacing w:before="11"/>
      </w:pPr>
    </w:p>
    <w:p w14:paraId="09670051" w14:textId="77777777" w:rsidR="009B21E1" w:rsidRDefault="00217229">
      <w:pPr>
        <w:pStyle w:val="ListParagraph"/>
        <w:numPr>
          <w:ilvl w:val="1"/>
          <w:numId w:val="11"/>
        </w:numPr>
        <w:tabs>
          <w:tab w:val="left" w:pos="1108"/>
          <w:tab w:val="left" w:pos="1109"/>
        </w:tabs>
        <w:rPr>
          <w:sz w:val="20"/>
        </w:rPr>
      </w:pPr>
      <w:r>
        <w:rPr>
          <w:sz w:val="20"/>
        </w:rPr>
        <w:t>For</w:t>
      </w:r>
      <w:r>
        <w:rPr>
          <w:spacing w:val="1"/>
          <w:sz w:val="20"/>
        </w:rPr>
        <w:t xml:space="preserve"> </w:t>
      </w:r>
      <w:r>
        <w:rPr>
          <w:sz w:val="20"/>
        </w:rPr>
        <w:t>mailboxes:</w:t>
      </w:r>
    </w:p>
    <w:p w14:paraId="4F83E2D1" w14:textId="77777777" w:rsidR="009B21E1" w:rsidRDefault="009B21E1">
      <w:pPr>
        <w:pStyle w:val="BodyText"/>
        <w:spacing w:before="10"/>
      </w:pPr>
    </w:p>
    <w:p w14:paraId="11A13908" w14:textId="77777777" w:rsidR="009B21E1" w:rsidRDefault="00217229">
      <w:pPr>
        <w:pStyle w:val="ListParagraph"/>
        <w:numPr>
          <w:ilvl w:val="2"/>
          <w:numId w:val="11"/>
        </w:numPr>
        <w:tabs>
          <w:tab w:val="left" w:pos="1108"/>
          <w:tab w:val="left" w:pos="1109"/>
        </w:tabs>
        <w:rPr>
          <w:sz w:val="20"/>
        </w:rPr>
        <w:sectPr w:rsidR="009B21E1">
          <w:footerReference w:type="default" r:id="rId11"/>
          <w:pgSz w:w="11906" w:h="16838"/>
          <w:pgMar w:top="1360" w:right="1320" w:bottom="1360" w:left="1340" w:header="0" w:footer="1178" w:gutter="0"/>
          <w:cols w:space="720"/>
          <w:formProt w:val="0"/>
          <w:docGrid w:linePitch="100" w:charSpace="4096"/>
        </w:sectPr>
      </w:pPr>
      <w:r>
        <w:rPr>
          <w:sz w:val="20"/>
        </w:rPr>
        <w:t>All Customer passwords are encrypted and only know to the</w:t>
      </w:r>
      <w:r>
        <w:rPr>
          <w:spacing w:val="1"/>
          <w:sz w:val="20"/>
        </w:rPr>
        <w:t xml:space="preserve"> </w:t>
      </w:r>
      <w:r>
        <w:rPr>
          <w:sz w:val="20"/>
        </w:rPr>
        <w:t>Customer.</w:t>
      </w:r>
    </w:p>
    <w:p w14:paraId="711597DC" w14:textId="77777777" w:rsidR="009B21E1" w:rsidRDefault="00217229">
      <w:pPr>
        <w:pStyle w:val="Heading1"/>
        <w:numPr>
          <w:ilvl w:val="0"/>
          <w:numId w:val="11"/>
        </w:numPr>
        <w:tabs>
          <w:tab w:val="left" w:pos="1108"/>
          <w:tab w:val="left" w:pos="1109"/>
        </w:tabs>
        <w:spacing w:before="80"/>
      </w:pPr>
      <w:r>
        <w:lastRenderedPageBreak/>
        <w:t>Internal Access</w:t>
      </w:r>
      <w:r>
        <w:rPr>
          <w:spacing w:val="2"/>
        </w:rPr>
        <w:t xml:space="preserve"> </w:t>
      </w:r>
      <w:r>
        <w:t>Control</w:t>
      </w:r>
    </w:p>
    <w:p w14:paraId="646FB65A" w14:textId="77777777" w:rsidR="009B21E1" w:rsidRDefault="009B21E1">
      <w:pPr>
        <w:pStyle w:val="BodyText"/>
        <w:spacing w:before="10"/>
        <w:rPr>
          <w:b/>
        </w:rPr>
      </w:pPr>
    </w:p>
    <w:p w14:paraId="2CB37609" w14:textId="77777777" w:rsidR="009B21E1" w:rsidRDefault="00217229">
      <w:pPr>
        <w:pStyle w:val="ListParagraph"/>
        <w:numPr>
          <w:ilvl w:val="1"/>
          <w:numId w:val="10"/>
        </w:numPr>
        <w:tabs>
          <w:tab w:val="left" w:pos="1108"/>
          <w:tab w:val="left" w:pos="1109"/>
        </w:tabs>
        <w:spacing w:before="1"/>
        <w:ind w:right="103"/>
        <w:rPr>
          <w:sz w:val="20"/>
        </w:rPr>
      </w:pPr>
      <w:r>
        <w:rPr>
          <w:sz w:val="20"/>
        </w:rPr>
        <w:t>For self-managed dedicated / VPS / Cloud servers, colocation servers and customer solution</w:t>
      </w:r>
      <w:r>
        <w:rPr>
          <w:spacing w:val="-1"/>
          <w:sz w:val="20"/>
        </w:rPr>
        <w:t xml:space="preserve"> </w:t>
      </w:r>
      <w:r>
        <w:rPr>
          <w:sz w:val="20"/>
        </w:rPr>
        <w:t>servers:</w:t>
      </w:r>
    </w:p>
    <w:p w14:paraId="7BC3FADA" w14:textId="77777777" w:rsidR="009B21E1" w:rsidRDefault="009B21E1">
      <w:pPr>
        <w:pStyle w:val="BodyText"/>
        <w:spacing w:before="10"/>
      </w:pPr>
    </w:p>
    <w:p w14:paraId="287B7741" w14:textId="77777777" w:rsidR="009B21E1" w:rsidRDefault="00217229">
      <w:pPr>
        <w:pStyle w:val="ListParagraph"/>
        <w:numPr>
          <w:ilvl w:val="2"/>
          <w:numId w:val="10"/>
        </w:numPr>
        <w:tabs>
          <w:tab w:val="left" w:pos="1108"/>
          <w:tab w:val="left" w:pos="1109"/>
        </w:tabs>
        <w:rPr>
          <w:sz w:val="20"/>
        </w:rPr>
      </w:pPr>
      <w:r>
        <w:rPr>
          <w:sz w:val="20"/>
        </w:rPr>
        <w:t>The responsibility of access control is with the</w:t>
      </w:r>
      <w:r>
        <w:rPr>
          <w:spacing w:val="1"/>
          <w:sz w:val="20"/>
        </w:rPr>
        <w:t xml:space="preserve"> </w:t>
      </w:r>
      <w:r>
        <w:rPr>
          <w:sz w:val="20"/>
        </w:rPr>
        <w:t>Customer.</w:t>
      </w:r>
    </w:p>
    <w:p w14:paraId="239ACE69" w14:textId="77777777" w:rsidR="009B21E1" w:rsidRDefault="009B21E1">
      <w:pPr>
        <w:pStyle w:val="BodyText"/>
        <w:spacing w:before="11"/>
      </w:pPr>
    </w:p>
    <w:p w14:paraId="04ED44CD" w14:textId="77777777" w:rsidR="009B21E1" w:rsidRDefault="00217229">
      <w:pPr>
        <w:pStyle w:val="ListParagraph"/>
        <w:numPr>
          <w:ilvl w:val="1"/>
          <w:numId w:val="10"/>
        </w:numPr>
        <w:tabs>
          <w:tab w:val="left" w:pos="1108"/>
          <w:tab w:val="left" w:pos="1109"/>
        </w:tabs>
        <w:rPr>
          <w:sz w:val="20"/>
        </w:rPr>
      </w:pPr>
      <w:r>
        <w:rPr>
          <w:sz w:val="20"/>
        </w:rPr>
        <w:t>For Managed dedicated / VPS / Cloud</w:t>
      </w:r>
      <w:r>
        <w:rPr>
          <w:spacing w:val="4"/>
          <w:sz w:val="20"/>
        </w:rPr>
        <w:t xml:space="preserve"> </w:t>
      </w:r>
      <w:r>
        <w:rPr>
          <w:sz w:val="20"/>
        </w:rPr>
        <w:t>server:</w:t>
      </w:r>
    </w:p>
    <w:p w14:paraId="1D7517DC" w14:textId="77777777" w:rsidR="009B21E1" w:rsidRDefault="009B21E1">
      <w:pPr>
        <w:pStyle w:val="BodyText"/>
        <w:spacing w:before="5"/>
      </w:pPr>
    </w:p>
    <w:p w14:paraId="30210CEB" w14:textId="77777777" w:rsidR="009B21E1" w:rsidRDefault="00217229">
      <w:pPr>
        <w:pStyle w:val="ListParagraph"/>
        <w:numPr>
          <w:ilvl w:val="2"/>
          <w:numId w:val="10"/>
        </w:numPr>
        <w:tabs>
          <w:tab w:val="left" w:pos="1109"/>
        </w:tabs>
        <w:ind w:right="106"/>
        <w:jc w:val="both"/>
        <w:rPr>
          <w:sz w:val="20"/>
        </w:rPr>
      </w:pPr>
      <w:proofErr w:type="spellStart"/>
      <w:r>
        <w:rPr>
          <w:sz w:val="20"/>
        </w:rPr>
        <w:t>LetsHost</w:t>
      </w:r>
      <w:proofErr w:type="spellEnd"/>
      <w:r>
        <w:rPr>
          <w:sz w:val="20"/>
        </w:rPr>
        <w:t xml:space="preserve"> shall prevent </w:t>
      </w:r>
      <w:proofErr w:type="spellStart"/>
      <w:r>
        <w:rPr>
          <w:sz w:val="20"/>
        </w:rPr>
        <w:t>unauthorised</w:t>
      </w:r>
      <w:proofErr w:type="spellEnd"/>
      <w:r>
        <w:rPr>
          <w:sz w:val="20"/>
        </w:rPr>
        <w:t xml:space="preserve"> access by </w:t>
      </w:r>
      <w:r>
        <w:rPr>
          <w:spacing w:val="-3"/>
          <w:sz w:val="20"/>
        </w:rPr>
        <w:t xml:space="preserve">applying </w:t>
      </w:r>
      <w:r>
        <w:rPr>
          <w:sz w:val="20"/>
        </w:rPr>
        <w:t>necessary security updates regularly.</w:t>
      </w:r>
      <w:r>
        <w:rPr>
          <w:spacing w:val="-9"/>
          <w:sz w:val="20"/>
        </w:rPr>
        <w:t xml:space="preserve"> </w:t>
      </w:r>
      <w:r>
        <w:rPr>
          <w:sz w:val="20"/>
        </w:rPr>
        <w:t>It</w:t>
      </w:r>
      <w:r>
        <w:rPr>
          <w:spacing w:val="-8"/>
          <w:sz w:val="20"/>
        </w:rPr>
        <w:t xml:space="preserve"> </w:t>
      </w:r>
      <w:r>
        <w:rPr>
          <w:sz w:val="20"/>
        </w:rPr>
        <w:t>is</w:t>
      </w:r>
      <w:r>
        <w:rPr>
          <w:spacing w:val="-9"/>
          <w:sz w:val="20"/>
        </w:rPr>
        <w:t xml:space="preserve"> </w:t>
      </w:r>
      <w:r>
        <w:rPr>
          <w:sz w:val="20"/>
        </w:rPr>
        <w:t>the</w:t>
      </w:r>
      <w:r>
        <w:rPr>
          <w:spacing w:val="-11"/>
          <w:sz w:val="20"/>
        </w:rPr>
        <w:t xml:space="preserve"> </w:t>
      </w:r>
      <w:r>
        <w:rPr>
          <w:sz w:val="20"/>
        </w:rPr>
        <w:t>Customer’s</w:t>
      </w:r>
      <w:r>
        <w:rPr>
          <w:spacing w:val="-9"/>
          <w:sz w:val="20"/>
        </w:rPr>
        <w:t xml:space="preserve"> </w:t>
      </w:r>
      <w:r>
        <w:rPr>
          <w:sz w:val="20"/>
        </w:rPr>
        <w:t>responsibility</w:t>
      </w:r>
      <w:r>
        <w:rPr>
          <w:spacing w:val="-9"/>
          <w:sz w:val="20"/>
        </w:rPr>
        <w:t xml:space="preserve"> </w:t>
      </w:r>
      <w:r>
        <w:rPr>
          <w:sz w:val="20"/>
        </w:rPr>
        <w:t>to</w:t>
      </w:r>
      <w:r>
        <w:rPr>
          <w:spacing w:val="-11"/>
          <w:sz w:val="20"/>
        </w:rPr>
        <w:t xml:space="preserve"> </w:t>
      </w:r>
      <w:r>
        <w:rPr>
          <w:sz w:val="20"/>
        </w:rPr>
        <w:t>ensure</w:t>
      </w:r>
      <w:r>
        <w:rPr>
          <w:spacing w:val="-11"/>
          <w:sz w:val="20"/>
        </w:rPr>
        <w:t xml:space="preserve"> </w:t>
      </w:r>
      <w:r>
        <w:rPr>
          <w:sz w:val="20"/>
        </w:rPr>
        <w:t>that</w:t>
      </w:r>
      <w:r>
        <w:rPr>
          <w:spacing w:val="-8"/>
          <w:sz w:val="20"/>
        </w:rPr>
        <w:t xml:space="preserve"> </w:t>
      </w:r>
      <w:r>
        <w:rPr>
          <w:sz w:val="20"/>
        </w:rPr>
        <w:t>they</w:t>
      </w:r>
      <w:r>
        <w:rPr>
          <w:spacing w:val="-10"/>
          <w:sz w:val="20"/>
        </w:rPr>
        <w:t xml:space="preserve"> </w:t>
      </w:r>
      <w:r>
        <w:rPr>
          <w:sz w:val="20"/>
        </w:rPr>
        <w:t>restrict</w:t>
      </w:r>
      <w:r>
        <w:rPr>
          <w:spacing w:val="-7"/>
          <w:sz w:val="20"/>
        </w:rPr>
        <w:t xml:space="preserve"> </w:t>
      </w:r>
      <w:r>
        <w:rPr>
          <w:sz w:val="20"/>
        </w:rPr>
        <w:t>to</w:t>
      </w:r>
      <w:r>
        <w:rPr>
          <w:spacing w:val="-11"/>
          <w:sz w:val="20"/>
        </w:rPr>
        <w:t xml:space="preserve"> </w:t>
      </w:r>
      <w:r>
        <w:rPr>
          <w:sz w:val="20"/>
        </w:rPr>
        <w:t>whom</w:t>
      </w:r>
      <w:r>
        <w:rPr>
          <w:spacing w:val="-9"/>
          <w:sz w:val="20"/>
        </w:rPr>
        <w:t xml:space="preserve"> </w:t>
      </w:r>
      <w:r>
        <w:rPr>
          <w:sz w:val="20"/>
        </w:rPr>
        <w:t>they</w:t>
      </w:r>
      <w:r>
        <w:rPr>
          <w:spacing w:val="-9"/>
          <w:sz w:val="20"/>
        </w:rPr>
        <w:t xml:space="preserve"> </w:t>
      </w:r>
      <w:r>
        <w:rPr>
          <w:sz w:val="20"/>
        </w:rPr>
        <w:t>provide access.</w:t>
      </w:r>
    </w:p>
    <w:p w14:paraId="7EF95D79" w14:textId="77777777" w:rsidR="009B21E1" w:rsidRDefault="009B21E1">
      <w:pPr>
        <w:pStyle w:val="BodyText"/>
        <w:rPr>
          <w:sz w:val="21"/>
        </w:rPr>
      </w:pPr>
    </w:p>
    <w:p w14:paraId="3F83DD73" w14:textId="77777777" w:rsidR="009B21E1" w:rsidRDefault="00217229">
      <w:pPr>
        <w:pStyle w:val="ListParagraph"/>
        <w:numPr>
          <w:ilvl w:val="2"/>
          <w:numId w:val="10"/>
        </w:numPr>
        <w:tabs>
          <w:tab w:val="left" w:pos="1108"/>
          <w:tab w:val="left" w:pos="1109"/>
        </w:tabs>
        <w:ind w:right="106"/>
        <w:rPr>
          <w:sz w:val="20"/>
        </w:rPr>
      </w:pPr>
      <w:r>
        <w:rPr>
          <w:sz w:val="20"/>
        </w:rPr>
        <w:t>LetsHost</w:t>
      </w:r>
      <w:r>
        <w:rPr>
          <w:spacing w:val="-6"/>
          <w:sz w:val="20"/>
        </w:rPr>
        <w:t xml:space="preserve"> </w:t>
      </w:r>
      <w:r>
        <w:rPr>
          <w:sz w:val="20"/>
        </w:rPr>
        <w:t>shall</w:t>
      </w:r>
      <w:r>
        <w:rPr>
          <w:spacing w:val="-5"/>
          <w:sz w:val="20"/>
        </w:rPr>
        <w:t xml:space="preserve"> </w:t>
      </w:r>
      <w:r>
        <w:rPr>
          <w:sz w:val="20"/>
        </w:rPr>
        <w:t>ensure</w:t>
      </w:r>
      <w:r>
        <w:rPr>
          <w:spacing w:val="-5"/>
          <w:sz w:val="20"/>
        </w:rPr>
        <w:t xml:space="preserve"> </w:t>
      </w:r>
      <w:r>
        <w:rPr>
          <w:sz w:val="20"/>
        </w:rPr>
        <w:t>access</w:t>
      </w:r>
      <w:r>
        <w:rPr>
          <w:spacing w:val="-3"/>
          <w:sz w:val="20"/>
        </w:rPr>
        <w:t xml:space="preserve"> </w:t>
      </w:r>
      <w:r>
        <w:rPr>
          <w:sz w:val="20"/>
        </w:rPr>
        <w:t>is</w:t>
      </w:r>
      <w:r>
        <w:rPr>
          <w:spacing w:val="-3"/>
          <w:sz w:val="20"/>
        </w:rPr>
        <w:t xml:space="preserve"> </w:t>
      </w:r>
      <w:r>
        <w:rPr>
          <w:sz w:val="20"/>
        </w:rPr>
        <w:t>restricted</w:t>
      </w:r>
      <w:r>
        <w:rPr>
          <w:spacing w:val="-11"/>
          <w:sz w:val="20"/>
        </w:rPr>
        <w:t xml:space="preserve"> </w:t>
      </w:r>
      <w:r>
        <w:rPr>
          <w:sz w:val="20"/>
        </w:rPr>
        <w:t>to</w:t>
      </w:r>
      <w:r>
        <w:rPr>
          <w:spacing w:val="-5"/>
          <w:sz w:val="20"/>
        </w:rPr>
        <w:t xml:space="preserve"> </w:t>
      </w:r>
      <w:r>
        <w:rPr>
          <w:sz w:val="20"/>
        </w:rPr>
        <w:t>only</w:t>
      </w:r>
      <w:r>
        <w:rPr>
          <w:spacing w:val="-3"/>
          <w:sz w:val="20"/>
        </w:rPr>
        <w:t xml:space="preserve"> </w:t>
      </w:r>
      <w:r>
        <w:rPr>
          <w:sz w:val="20"/>
        </w:rPr>
        <w:t>those</w:t>
      </w:r>
      <w:r>
        <w:rPr>
          <w:spacing w:val="-5"/>
          <w:sz w:val="20"/>
        </w:rPr>
        <w:t xml:space="preserve"> </w:t>
      </w:r>
      <w:r>
        <w:rPr>
          <w:sz w:val="20"/>
        </w:rPr>
        <w:t>employees</w:t>
      </w:r>
      <w:r>
        <w:rPr>
          <w:spacing w:val="-3"/>
          <w:sz w:val="20"/>
        </w:rPr>
        <w:t xml:space="preserve"> </w:t>
      </w:r>
      <w:r>
        <w:rPr>
          <w:sz w:val="20"/>
        </w:rPr>
        <w:t>that</w:t>
      </w:r>
      <w:r>
        <w:rPr>
          <w:spacing w:val="-3"/>
          <w:sz w:val="20"/>
        </w:rPr>
        <w:t xml:space="preserve"> </w:t>
      </w:r>
      <w:r>
        <w:rPr>
          <w:sz w:val="20"/>
        </w:rPr>
        <w:t>need</w:t>
      </w:r>
      <w:r>
        <w:rPr>
          <w:spacing w:val="-5"/>
          <w:sz w:val="20"/>
        </w:rPr>
        <w:t xml:space="preserve"> </w:t>
      </w:r>
      <w:r>
        <w:rPr>
          <w:sz w:val="20"/>
        </w:rPr>
        <w:t>to</w:t>
      </w:r>
      <w:r>
        <w:rPr>
          <w:spacing w:val="-5"/>
          <w:sz w:val="20"/>
        </w:rPr>
        <w:t xml:space="preserve"> </w:t>
      </w:r>
      <w:r>
        <w:rPr>
          <w:sz w:val="20"/>
        </w:rPr>
        <w:t>access</w:t>
      </w:r>
      <w:r>
        <w:rPr>
          <w:spacing w:val="-8"/>
          <w:sz w:val="20"/>
        </w:rPr>
        <w:t xml:space="preserve"> </w:t>
      </w:r>
      <w:r>
        <w:rPr>
          <w:sz w:val="20"/>
        </w:rPr>
        <w:t xml:space="preserve">the system </w:t>
      </w:r>
      <w:proofErr w:type="gramStart"/>
      <w:r>
        <w:rPr>
          <w:sz w:val="20"/>
        </w:rPr>
        <w:t>in order to</w:t>
      </w:r>
      <w:proofErr w:type="gramEnd"/>
      <w:r>
        <w:rPr>
          <w:sz w:val="20"/>
        </w:rPr>
        <w:t xml:space="preserve"> perform their duties within the</w:t>
      </w:r>
      <w:r>
        <w:rPr>
          <w:spacing w:val="-3"/>
          <w:sz w:val="20"/>
        </w:rPr>
        <w:t xml:space="preserve"> </w:t>
      </w:r>
      <w:proofErr w:type="spellStart"/>
      <w:r>
        <w:rPr>
          <w:sz w:val="20"/>
        </w:rPr>
        <w:t>organisation</w:t>
      </w:r>
      <w:proofErr w:type="spellEnd"/>
      <w:r>
        <w:rPr>
          <w:sz w:val="20"/>
        </w:rPr>
        <w:t>.</w:t>
      </w:r>
    </w:p>
    <w:p w14:paraId="40D34D3C" w14:textId="77777777" w:rsidR="009B21E1" w:rsidRDefault="009B21E1">
      <w:pPr>
        <w:pStyle w:val="BodyText"/>
        <w:spacing w:before="11"/>
      </w:pPr>
    </w:p>
    <w:p w14:paraId="0546C314" w14:textId="77777777" w:rsidR="009B21E1" w:rsidRDefault="00217229">
      <w:pPr>
        <w:pStyle w:val="ListParagraph"/>
        <w:numPr>
          <w:ilvl w:val="1"/>
          <w:numId w:val="10"/>
        </w:numPr>
        <w:tabs>
          <w:tab w:val="left" w:pos="1108"/>
          <w:tab w:val="left" w:pos="1109"/>
        </w:tabs>
        <w:rPr>
          <w:sz w:val="20"/>
        </w:rPr>
      </w:pPr>
      <w:r>
        <w:rPr>
          <w:sz w:val="20"/>
        </w:rPr>
        <w:t>For Control Panel / Web Hosting</w:t>
      </w:r>
      <w:r>
        <w:rPr>
          <w:spacing w:val="-6"/>
          <w:sz w:val="20"/>
        </w:rPr>
        <w:t xml:space="preserve"> </w:t>
      </w:r>
      <w:r>
        <w:rPr>
          <w:sz w:val="20"/>
        </w:rPr>
        <w:t>(FTP/SFTP):</w:t>
      </w:r>
    </w:p>
    <w:p w14:paraId="06B6864C" w14:textId="77777777" w:rsidR="009B21E1" w:rsidRDefault="009B21E1">
      <w:pPr>
        <w:pStyle w:val="BodyText"/>
        <w:spacing w:before="11"/>
      </w:pPr>
    </w:p>
    <w:p w14:paraId="234AD5A5" w14:textId="77777777" w:rsidR="009B21E1" w:rsidRDefault="00217229">
      <w:pPr>
        <w:pStyle w:val="ListParagraph"/>
        <w:numPr>
          <w:ilvl w:val="2"/>
          <w:numId w:val="10"/>
        </w:numPr>
        <w:tabs>
          <w:tab w:val="left" w:pos="1108"/>
          <w:tab w:val="left" w:pos="1109"/>
        </w:tabs>
        <w:ind w:right="106"/>
        <w:rPr>
          <w:sz w:val="20"/>
        </w:rPr>
      </w:pPr>
      <w:r>
        <w:rPr>
          <w:sz w:val="20"/>
        </w:rPr>
        <w:t>LetsHost</w:t>
      </w:r>
      <w:r>
        <w:rPr>
          <w:spacing w:val="-6"/>
          <w:sz w:val="20"/>
        </w:rPr>
        <w:t xml:space="preserve"> </w:t>
      </w:r>
      <w:r>
        <w:rPr>
          <w:sz w:val="20"/>
        </w:rPr>
        <w:t>shall</w:t>
      </w:r>
      <w:r>
        <w:rPr>
          <w:spacing w:val="-5"/>
          <w:sz w:val="20"/>
        </w:rPr>
        <w:t xml:space="preserve"> </w:t>
      </w:r>
      <w:r>
        <w:rPr>
          <w:sz w:val="20"/>
        </w:rPr>
        <w:t>ensure</w:t>
      </w:r>
      <w:r>
        <w:rPr>
          <w:spacing w:val="-5"/>
          <w:sz w:val="20"/>
        </w:rPr>
        <w:t xml:space="preserve"> </w:t>
      </w:r>
      <w:r>
        <w:rPr>
          <w:sz w:val="20"/>
        </w:rPr>
        <w:t>access</w:t>
      </w:r>
      <w:r>
        <w:rPr>
          <w:spacing w:val="-3"/>
          <w:sz w:val="20"/>
        </w:rPr>
        <w:t xml:space="preserve"> </w:t>
      </w:r>
      <w:r>
        <w:rPr>
          <w:sz w:val="20"/>
        </w:rPr>
        <w:t>is</w:t>
      </w:r>
      <w:r>
        <w:rPr>
          <w:spacing w:val="-3"/>
          <w:sz w:val="20"/>
        </w:rPr>
        <w:t xml:space="preserve"> </w:t>
      </w:r>
      <w:r>
        <w:rPr>
          <w:sz w:val="20"/>
        </w:rPr>
        <w:t>restricted</w:t>
      </w:r>
      <w:r>
        <w:rPr>
          <w:spacing w:val="-11"/>
          <w:sz w:val="20"/>
        </w:rPr>
        <w:t xml:space="preserve"> </w:t>
      </w:r>
      <w:r>
        <w:rPr>
          <w:sz w:val="20"/>
        </w:rPr>
        <w:t>to</w:t>
      </w:r>
      <w:r>
        <w:rPr>
          <w:spacing w:val="-5"/>
          <w:sz w:val="20"/>
        </w:rPr>
        <w:t xml:space="preserve"> </w:t>
      </w:r>
      <w:r>
        <w:rPr>
          <w:sz w:val="20"/>
        </w:rPr>
        <w:t>only</w:t>
      </w:r>
      <w:r>
        <w:rPr>
          <w:spacing w:val="-3"/>
          <w:sz w:val="20"/>
        </w:rPr>
        <w:t xml:space="preserve"> </w:t>
      </w:r>
      <w:r>
        <w:rPr>
          <w:sz w:val="20"/>
        </w:rPr>
        <w:t>those</w:t>
      </w:r>
      <w:r>
        <w:rPr>
          <w:spacing w:val="-5"/>
          <w:sz w:val="20"/>
        </w:rPr>
        <w:t xml:space="preserve"> </w:t>
      </w:r>
      <w:r>
        <w:rPr>
          <w:sz w:val="20"/>
        </w:rPr>
        <w:t>employees</w:t>
      </w:r>
      <w:r>
        <w:rPr>
          <w:spacing w:val="-3"/>
          <w:sz w:val="20"/>
        </w:rPr>
        <w:t xml:space="preserve"> </w:t>
      </w:r>
      <w:r>
        <w:rPr>
          <w:sz w:val="20"/>
        </w:rPr>
        <w:t>that</w:t>
      </w:r>
      <w:r>
        <w:rPr>
          <w:spacing w:val="-3"/>
          <w:sz w:val="20"/>
        </w:rPr>
        <w:t xml:space="preserve"> </w:t>
      </w:r>
      <w:r>
        <w:rPr>
          <w:sz w:val="20"/>
        </w:rPr>
        <w:t>need</w:t>
      </w:r>
      <w:r>
        <w:rPr>
          <w:spacing w:val="-5"/>
          <w:sz w:val="20"/>
        </w:rPr>
        <w:t xml:space="preserve"> </w:t>
      </w:r>
      <w:r>
        <w:rPr>
          <w:sz w:val="20"/>
        </w:rPr>
        <w:t>to</w:t>
      </w:r>
      <w:r>
        <w:rPr>
          <w:spacing w:val="-5"/>
          <w:sz w:val="20"/>
        </w:rPr>
        <w:t xml:space="preserve"> </w:t>
      </w:r>
      <w:r>
        <w:rPr>
          <w:sz w:val="20"/>
        </w:rPr>
        <w:t>access</w:t>
      </w:r>
      <w:r>
        <w:rPr>
          <w:spacing w:val="-8"/>
          <w:sz w:val="20"/>
        </w:rPr>
        <w:t xml:space="preserve"> </w:t>
      </w:r>
      <w:r>
        <w:rPr>
          <w:sz w:val="20"/>
        </w:rPr>
        <w:t xml:space="preserve">the system </w:t>
      </w:r>
      <w:proofErr w:type="gramStart"/>
      <w:r>
        <w:rPr>
          <w:sz w:val="20"/>
        </w:rPr>
        <w:t>in order to</w:t>
      </w:r>
      <w:proofErr w:type="gramEnd"/>
      <w:r>
        <w:rPr>
          <w:sz w:val="20"/>
        </w:rPr>
        <w:t xml:space="preserve"> perform their duties within the</w:t>
      </w:r>
      <w:r>
        <w:rPr>
          <w:spacing w:val="-3"/>
          <w:sz w:val="20"/>
        </w:rPr>
        <w:t xml:space="preserve"> </w:t>
      </w:r>
      <w:proofErr w:type="spellStart"/>
      <w:r>
        <w:rPr>
          <w:sz w:val="20"/>
        </w:rPr>
        <w:t>organisation</w:t>
      </w:r>
      <w:proofErr w:type="spellEnd"/>
    </w:p>
    <w:p w14:paraId="08F2F216" w14:textId="77777777" w:rsidR="009B21E1" w:rsidRDefault="009B21E1">
      <w:pPr>
        <w:pStyle w:val="BodyText"/>
        <w:spacing w:before="6"/>
      </w:pPr>
    </w:p>
    <w:p w14:paraId="6B3DF2FB" w14:textId="77777777" w:rsidR="009B21E1" w:rsidRDefault="00217229">
      <w:pPr>
        <w:pStyle w:val="ListParagraph"/>
        <w:numPr>
          <w:ilvl w:val="1"/>
          <w:numId w:val="10"/>
        </w:numPr>
        <w:tabs>
          <w:tab w:val="left" w:pos="1108"/>
          <w:tab w:val="left" w:pos="1109"/>
        </w:tabs>
        <w:rPr>
          <w:sz w:val="20"/>
        </w:rPr>
      </w:pPr>
      <w:r>
        <w:rPr>
          <w:sz w:val="20"/>
        </w:rPr>
        <w:t>For Web Site (Builder, Ecommerce or Build me a</w:t>
      </w:r>
      <w:r>
        <w:rPr>
          <w:spacing w:val="-5"/>
          <w:sz w:val="20"/>
        </w:rPr>
        <w:t xml:space="preserve"> </w:t>
      </w:r>
      <w:r>
        <w:rPr>
          <w:sz w:val="20"/>
        </w:rPr>
        <w:t>website):</w:t>
      </w:r>
    </w:p>
    <w:p w14:paraId="429F81D7" w14:textId="77777777" w:rsidR="009B21E1" w:rsidRDefault="009B21E1">
      <w:pPr>
        <w:pStyle w:val="BodyText"/>
        <w:spacing w:before="10"/>
      </w:pPr>
    </w:p>
    <w:p w14:paraId="7C44FC47" w14:textId="77777777" w:rsidR="009B21E1" w:rsidRDefault="00217229">
      <w:pPr>
        <w:pStyle w:val="ListParagraph"/>
        <w:numPr>
          <w:ilvl w:val="2"/>
          <w:numId w:val="10"/>
        </w:numPr>
        <w:tabs>
          <w:tab w:val="left" w:pos="1108"/>
          <w:tab w:val="left" w:pos="1109"/>
        </w:tabs>
        <w:ind w:right="106"/>
        <w:rPr>
          <w:sz w:val="20"/>
        </w:rPr>
      </w:pPr>
      <w:r>
        <w:rPr>
          <w:sz w:val="20"/>
        </w:rPr>
        <w:t>LetsHost shall</w:t>
      </w:r>
      <w:r>
        <w:rPr>
          <w:spacing w:val="-5"/>
          <w:sz w:val="20"/>
        </w:rPr>
        <w:t xml:space="preserve"> </w:t>
      </w:r>
      <w:r>
        <w:rPr>
          <w:sz w:val="20"/>
        </w:rPr>
        <w:t>ensure</w:t>
      </w:r>
      <w:r>
        <w:rPr>
          <w:spacing w:val="-5"/>
          <w:sz w:val="20"/>
        </w:rPr>
        <w:t xml:space="preserve"> </w:t>
      </w:r>
      <w:r>
        <w:rPr>
          <w:sz w:val="20"/>
        </w:rPr>
        <w:t>access</w:t>
      </w:r>
      <w:r>
        <w:rPr>
          <w:spacing w:val="-3"/>
          <w:sz w:val="20"/>
        </w:rPr>
        <w:t xml:space="preserve"> </w:t>
      </w:r>
      <w:r>
        <w:rPr>
          <w:sz w:val="20"/>
        </w:rPr>
        <w:t>is</w:t>
      </w:r>
      <w:r>
        <w:rPr>
          <w:spacing w:val="-3"/>
          <w:sz w:val="20"/>
        </w:rPr>
        <w:t xml:space="preserve"> </w:t>
      </w:r>
      <w:r>
        <w:rPr>
          <w:sz w:val="20"/>
        </w:rPr>
        <w:t>restricted</w:t>
      </w:r>
      <w:r>
        <w:rPr>
          <w:spacing w:val="-11"/>
          <w:sz w:val="20"/>
        </w:rPr>
        <w:t xml:space="preserve"> </w:t>
      </w:r>
      <w:r>
        <w:rPr>
          <w:sz w:val="20"/>
        </w:rPr>
        <w:t>to</w:t>
      </w:r>
      <w:r>
        <w:rPr>
          <w:spacing w:val="-5"/>
          <w:sz w:val="20"/>
        </w:rPr>
        <w:t xml:space="preserve"> </w:t>
      </w:r>
      <w:r>
        <w:rPr>
          <w:sz w:val="20"/>
        </w:rPr>
        <w:t>only</w:t>
      </w:r>
      <w:r>
        <w:rPr>
          <w:spacing w:val="-3"/>
          <w:sz w:val="20"/>
        </w:rPr>
        <w:t xml:space="preserve"> </w:t>
      </w:r>
      <w:r>
        <w:rPr>
          <w:sz w:val="20"/>
        </w:rPr>
        <w:t>those</w:t>
      </w:r>
      <w:r>
        <w:rPr>
          <w:spacing w:val="-5"/>
          <w:sz w:val="20"/>
        </w:rPr>
        <w:t xml:space="preserve"> </w:t>
      </w:r>
      <w:r>
        <w:rPr>
          <w:sz w:val="20"/>
        </w:rPr>
        <w:t>employees</w:t>
      </w:r>
      <w:r>
        <w:rPr>
          <w:spacing w:val="-3"/>
          <w:sz w:val="20"/>
        </w:rPr>
        <w:t xml:space="preserve"> </w:t>
      </w:r>
      <w:r>
        <w:rPr>
          <w:sz w:val="20"/>
        </w:rPr>
        <w:t>that</w:t>
      </w:r>
      <w:r>
        <w:rPr>
          <w:spacing w:val="-3"/>
          <w:sz w:val="20"/>
        </w:rPr>
        <w:t xml:space="preserve"> </w:t>
      </w:r>
      <w:r>
        <w:rPr>
          <w:sz w:val="20"/>
        </w:rPr>
        <w:t>need</w:t>
      </w:r>
      <w:r>
        <w:rPr>
          <w:spacing w:val="-5"/>
          <w:sz w:val="20"/>
        </w:rPr>
        <w:t xml:space="preserve"> </w:t>
      </w:r>
      <w:r>
        <w:rPr>
          <w:sz w:val="20"/>
        </w:rPr>
        <w:t>to</w:t>
      </w:r>
      <w:r>
        <w:rPr>
          <w:spacing w:val="-5"/>
          <w:sz w:val="20"/>
        </w:rPr>
        <w:t xml:space="preserve"> </w:t>
      </w:r>
      <w:r>
        <w:rPr>
          <w:sz w:val="20"/>
        </w:rPr>
        <w:t>access</w:t>
      </w:r>
      <w:r>
        <w:rPr>
          <w:spacing w:val="-8"/>
          <w:sz w:val="20"/>
        </w:rPr>
        <w:t xml:space="preserve"> </w:t>
      </w:r>
      <w:r>
        <w:rPr>
          <w:sz w:val="20"/>
        </w:rPr>
        <w:t xml:space="preserve">the system </w:t>
      </w:r>
      <w:proofErr w:type="gramStart"/>
      <w:r>
        <w:rPr>
          <w:sz w:val="20"/>
        </w:rPr>
        <w:t>in order to</w:t>
      </w:r>
      <w:proofErr w:type="gramEnd"/>
      <w:r>
        <w:rPr>
          <w:sz w:val="20"/>
        </w:rPr>
        <w:t xml:space="preserve"> perform their duties within the</w:t>
      </w:r>
      <w:r>
        <w:rPr>
          <w:spacing w:val="-3"/>
          <w:sz w:val="20"/>
        </w:rPr>
        <w:t xml:space="preserve"> </w:t>
      </w:r>
      <w:proofErr w:type="spellStart"/>
      <w:r>
        <w:rPr>
          <w:sz w:val="20"/>
        </w:rPr>
        <w:t>organisation</w:t>
      </w:r>
      <w:proofErr w:type="spellEnd"/>
      <w:r>
        <w:rPr>
          <w:sz w:val="20"/>
        </w:rPr>
        <w:t>.</w:t>
      </w:r>
    </w:p>
    <w:p w14:paraId="7D8F3490" w14:textId="77777777" w:rsidR="009B21E1" w:rsidRDefault="009B21E1">
      <w:pPr>
        <w:pStyle w:val="BodyText"/>
        <w:spacing w:before="11"/>
      </w:pPr>
    </w:p>
    <w:p w14:paraId="79E0736B" w14:textId="77777777" w:rsidR="009B21E1" w:rsidRDefault="00217229">
      <w:pPr>
        <w:pStyle w:val="ListParagraph"/>
        <w:numPr>
          <w:ilvl w:val="1"/>
          <w:numId w:val="9"/>
        </w:numPr>
        <w:tabs>
          <w:tab w:val="left" w:pos="1108"/>
          <w:tab w:val="left" w:pos="1109"/>
        </w:tabs>
        <w:rPr>
          <w:sz w:val="20"/>
        </w:rPr>
      </w:pPr>
      <w:r>
        <w:rPr>
          <w:sz w:val="20"/>
        </w:rPr>
        <w:t>For</w:t>
      </w:r>
      <w:r>
        <w:rPr>
          <w:spacing w:val="1"/>
          <w:sz w:val="20"/>
        </w:rPr>
        <w:t xml:space="preserve"> </w:t>
      </w:r>
      <w:r>
        <w:rPr>
          <w:sz w:val="20"/>
        </w:rPr>
        <w:t>Mailboxes:</w:t>
      </w:r>
    </w:p>
    <w:p w14:paraId="32B8BA7F" w14:textId="77777777" w:rsidR="009B21E1" w:rsidRDefault="009B21E1">
      <w:pPr>
        <w:pStyle w:val="BodyText"/>
        <w:spacing w:before="10"/>
      </w:pPr>
    </w:p>
    <w:p w14:paraId="73D75FE4" w14:textId="77777777" w:rsidR="009B21E1" w:rsidRDefault="00217229">
      <w:pPr>
        <w:pStyle w:val="ListParagraph"/>
        <w:numPr>
          <w:ilvl w:val="2"/>
          <w:numId w:val="9"/>
        </w:numPr>
        <w:tabs>
          <w:tab w:val="left" w:pos="1108"/>
          <w:tab w:val="left" w:pos="1109"/>
        </w:tabs>
        <w:rPr>
          <w:sz w:val="20"/>
        </w:rPr>
      </w:pPr>
      <w:r>
        <w:rPr>
          <w:sz w:val="20"/>
        </w:rPr>
        <w:t>The responsibility of access control is with the</w:t>
      </w:r>
      <w:r>
        <w:rPr>
          <w:spacing w:val="1"/>
          <w:sz w:val="20"/>
        </w:rPr>
        <w:t xml:space="preserve"> </w:t>
      </w:r>
      <w:r>
        <w:rPr>
          <w:sz w:val="20"/>
        </w:rPr>
        <w:t>Customer.</w:t>
      </w:r>
    </w:p>
    <w:p w14:paraId="2886B227" w14:textId="77777777" w:rsidR="009B21E1" w:rsidRDefault="009B21E1">
      <w:pPr>
        <w:pStyle w:val="BodyText"/>
        <w:spacing w:before="11"/>
      </w:pPr>
    </w:p>
    <w:p w14:paraId="526D539D" w14:textId="77777777" w:rsidR="009B21E1" w:rsidRDefault="00217229">
      <w:pPr>
        <w:pStyle w:val="ListParagraph"/>
        <w:numPr>
          <w:ilvl w:val="2"/>
          <w:numId w:val="9"/>
        </w:numPr>
        <w:tabs>
          <w:tab w:val="left" w:pos="1108"/>
          <w:tab w:val="left" w:pos="1109"/>
        </w:tabs>
        <w:ind w:right="106"/>
        <w:rPr>
          <w:sz w:val="20"/>
        </w:rPr>
      </w:pPr>
      <w:r>
        <w:rPr>
          <w:sz w:val="20"/>
        </w:rPr>
        <w:t>LetsHost</w:t>
      </w:r>
      <w:r>
        <w:rPr>
          <w:spacing w:val="-6"/>
          <w:sz w:val="20"/>
        </w:rPr>
        <w:t xml:space="preserve"> </w:t>
      </w:r>
      <w:r>
        <w:rPr>
          <w:sz w:val="20"/>
        </w:rPr>
        <w:t>shall</w:t>
      </w:r>
      <w:r>
        <w:rPr>
          <w:spacing w:val="-5"/>
          <w:sz w:val="20"/>
        </w:rPr>
        <w:t xml:space="preserve"> </w:t>
      </w:r>
      <w:r>
        <w:rPr>
          <w:sz w:val="20"/>
        </w:rPr>
        <w:t>ensure</w:t>
      </w:r>
      <w:r>
        <w:rPr>
          <w:spacing w:val="-5"/>
          <w:sz w:val="20"/>
        </w:rPr>
        <w:t xml:space="preserve"> </w:t>
      </w:r>
      <w:r>
        <w:rPr>
          <w:sz w:val="20"/>
        </w:rPr>
        <w:t>access</w:t>
      </w:r>
      <w:r>
        <w:rPr>
          <w:spacing w:val="-3"/>
          <w:sz w:val="20"/>
        </w:rPr>
        <w:t xml:space="preserve"> </w:t>
      </w:r>
      <w:r>
        <w:rPr>
          <w:sz w:val="20"/>
        </w:rPr>
        <w:t>is</w:t>
      </w:r>
      <w:r>
        <w:rPr>
          <w:spacing w:val="-3"/>
          <w:sz w:val="20"/>
        </w:rPr>
        <w:t xml:space="preserve"> </w:t>
      </w:r>
      <w:r>
        <w:rPr>
          <w:sz w:val="20"/>
        </w:rPr>
        <w:t>restricted</w:t>
      </w:r>
      <w:r>
        <w:rPr>
          <w:spacing w:val="-11"/>
          <w:sz w:val="20"/>
        </w:rPr>
        <w:t xml:space="preserve"> </w:t>
      </w:r>
      <w:r>
        <w:rPr>
          <w:sz w:val="20"/>
        </w:rPr>
        <w:t>to</w:t>
      </w:r>
      <w:r>
        <w:rPr>
          <w:spacing w:val="-5"/>
          <w:sz w:val="20"/>
        </w:rPr>
        <w:t xml:space="preserve"> </w:t>
      </w:r>
      <w:r>
        <w:rPr>
          <w:sz w:val="20"/>
        </w:rPr>
        <w:t>only</w:t>
      </w:r>
      <w:r>
        <w:rPr>
          <w:spacing w:val="-3"/>
          <w:sz w:val="20"/>
        </w:rPr>
        <w:t xml:space="preserve"> </w:t>
      </w:r>
      <w:r>
        <w:rPr>
          <w:sz w:val="20"/>
        </w:rPr>
        <w:t>those</w:t>
      </w:r>
      <w:r>
        <w:rPr>
          <w:spacing w:val="-5"/>
          <w:sz w:val="20"/>
        </w:rPr>
        <w:t xml:space="preserve"> </w:t>
      </w:r>
      <w:r>
        <w:rPr>
          <w:sz w:val="20"/>
        </w:rPr>
        <w:t>employees</w:t>
      </w:r>
      <w:r>
        <w:rPr>
          <w:spacing w:val="-3"/>
          <w:sz w:val="20"/>
        </w:rPr>
        <w:t xml:space="preserve"> </w:t>
      </w:r>
      <w:r>
        <w:rPr>
          <w:sz w:val="20"/>
        </w:rPr>
        <w:t>that</w:t>
      </w:r>
      <w:r>
        <w:rPr>
          <w:spacing w:val="-3"/>
          <w:sz w:val="20"/>
        </w:rPr>
        <w:t xml:space="preserve"> </w:t>
      </w:r>
      <w:r>
        <w:rPr>
          <w:sz w:val="20"/>
        </w:rPr>
        <w:t>need</w:t>
      </w:r>
      <w:r>
        <w:rPr>
          <w:spacing w:val="-5"/>
          <w:sz w:val="20"/>
        </w:rPr>
        <w:t xml:space="preserve"> </w:t>
      </w:r>
      <w:r>
        <w:rPr>
          <w:sz w:val="20"/>
        </w:rPr>
        <w:t>to</w:t>
      </w:r>
      <w:r>
        <w:rPr>
          <w:spacing w:val="-5"/>
          <w:sz w:val="20"/>
        </w:rPr>
        <w:t xml:space="preserve"> </w:t>
      </w:r>
      <w:r>
        <w:rPr>
          <w:sz w:val="20"/>
        </w:rPr>
        <w:t>access</w:t>
      </w:r>
      <w:r>
        <w:rPr>
          <w:spacing w:val="-8"/>
          <w:sz w:val="20"/>
        </w:rPr>
        <w:t xml:space="preserve"> </w:t>
      </w:r>
      <w:r>
        <w:rPr>
          <w:sz w:val="20"/>
        </w:rPr>
        <w:t xml:space="preserve">the system </w:t>
      </w:r>
      <w:proofErr w:type="gramStart"/>
      <w:r>
        <w:rPr>
          <w:sz w:val="20"/>
        </w:rPr>
        <w:t>in order to</w:t>
      </w:r>
      <w:proofErr w:type="gramEnd"/>
      <w:r>
        <w:rPr>
          <w:sz w:val="20"/>
        </w:rPr>
        <w:t xml:space="preserve"> perform their duties within the</w:t>
      </w:r>
      <w:r>
        <w:rPr>
          <w:spacing w:val="-3"/>
          <w:sz w:val="20"/>
        </w:rPr>
        <w:t xml:space="preserve"> </w:t>
      </w:r>
      <w:proofErr w:type="spellStart"/>
      <w:r>
        <w:rPr>
          <w:sz w:val="20"/>
        </w:rPr>
        <w:t>organisation</w:t>
      </w:r>
      <w:proofErr w:type="spellEnd"/>
      <w:r>
        <w:rPr>
          <w:sz w:val="20"/>
        </w:rPr>
        <w:t>.</w:t>
      </w:r>
    </w:p>
    <w:p w14:paraId="472D98E2" w14:textId="77777777" w:rsidR="009B21E1" w:rsidRDefault="009B21E1">
      <w:pPr>
        <w:pStyle w:val="BodyText"/>
        <w:spacing w:before="11"/>
      </w:pPr>
    </w:p>
    <w:p w14:paraId="3B4EF0B1" w14:textId="77777777" w:rsidR="009B21E1" w:rsidRDefault="00217229">
      <w:pPr>
        <w:pStyle w:val="Heading1"/>
        <w:numPr>
          <w:ilvl w:val="0"/>
          <w:numId w:val="9"/>
        </w:numPr>
        <w:tabs>
          <w:tab w:val="left" w:pos="1108"/>
          <w:tab w:val="left" w:pos="1109"/>
        </w:tabs>
      </w:pPr>
      <w:r>
        <w:t>Transfer</w:t>
      </w:r>
      <w:r>
        <w:rPr>
          <w:spacing w:val="-1"/>
        </w:rPr>
        <w:t xml:space="preserve"> </w:t>
      </w:r>
      <w:r>
        <w:t>Control</w:t>
      </w:r>
    </w:p>
    <w:p w14:paraId="5E7480EE" w14:textId="77777777" w:rsidR="009B21E1" w:rsidRDefault="009B21E1">
      <w:pPr>
        <w:pStyle w:val="BodyText"/>
        <w:spacing w:before="10"/>
        <w:rPr>
          <w:b/>
        </w:rPr>
      </w:pPr>
    </w:p>
    <w:p w14:paraId="36830101" w14:textId="77777777" w:rsidR="009B21E1" w:rsidRDefault="00217229">
      <w:pPr>
        <w:pStyle w:val="ListParagraph"/>
        <w:numPr>
          <w:ilvl w:val="1"/>
          <w:numId w:val="8"/>
        </w:numPr>
        <w:tabs>
          <w:tab w:val="left" w:pos="1108"/>
          <w:tab w:val="left" w:pos="1109"/>
        </w:tabs>
        <w:ind w:right="110"/>
        <w:rPr>
          <w:sz w:val="20"/>
        </w:rPr>
      </w:pPr>
      <w:r>
        <w:rPr>
          <w:sz w:val="20"/>
        </w:rPr>
        <w:t xml:space="preserve">For Control Panel / Web Hosting / Web Site Builder, Ecommerce or Build me a </w:t>
      </w:r>
      <w:proofErr w:type="gramStart"/>
      <w:r>
        <w:rPr>
          <w:sz w:val="20"/>
        </w:rPr>
        <w:t>website / mailboxes</w:t>
      </w:r>
      <w:proofErr w:type="gramEnd"/>
      <w:r>
        <w:rPr>
          <w:sz w:val="20"/>
        </w:rPr>
        <w:t>:</w:t>
      </w:r>
    </w:p>
    <w:p w14:paraId="5ACA5555" w14:textId="77777777" w:rsidR="009B21E1" w:rsidRDefault="009B21E1">
      <w:pPr>
        <w:pStyle w:val="BodyText"/>
        <w:spacing w:before="6"/>
      </w:pPr>
    </w:p>
    <w:p w14:paraId="1F389325" w14:textId="77777777" w:rsidR="009B21E1" w:rsidRDefault="00217229">
      <w:pPr>
        <w:pStyle w:val="ListParagraph"/>
        <w:numPr>
          <w:ilvl w:val="2"/>
          <w:numId w:val="8"/>
        </w:numPr>
        <w:tabs>
          <w:tab w:val="left" w:pos="1109"/>
        </w:tabs>
        <w:ind w:right="106"/>
        <w:jc w:val="both"/>
        <w:rPr>
          <w:sz w:val="20"/>
        </w:rPr>
      </w:pPr>
      <w:r>
        <w:rPr>
          <w:sz w:val="20"/>
        </w:rPr>
        <w:t xml:space="preserve">When a Customer’s service is not renewed and/or is cancelled with LetsHost, the Customer’s hosting and data stored on the hosting account is deleted including but not limited to any databases Customers have created </w:t>
      </w:r>
      <w:r>
        <w:rPr>
          <w:spacing w:val="-2"/>
          <w:sz w:val="20"/>
        </w:rPr>
        <w:t xml:space="preserve">for </w:t>
      </w:r>
      <w:r>
        <w:rPr>
          <w:sz w:val="20"/>
        </w:rPr>
        <w:t>use with the Service. It is the Customer’s responsibility to delete any data from their hosting space, databases or</w:t>
      </w:r>
      <w:r>
        <w:rPr>
          <w:spacing w:val="-40"/>
          <w:sz w:val="20"/>
        </w:rPr>
        <w:t xml:space="preserve"> </w:t>
      </w:r>
      <w:r>
        <w:rPr>
          <w:sz w:val="20"/>
        </w:rPr>
        <w:t>servers before expiry of their Service</w:t>
      </w:r>
      <w:r>
        <w:rPr>
          <w:spacing w:val="-4"/>
          <w:sz w:val="20"/>
        </w:rPr>
        <w:t xml:space="preserve"> </w:t>
      </w:r>
      <w:r>
        <w:rPr>
          <w:sz w:val="20"/>
        </w:rPr>
        <w:t>term.</w:t>
      </w:r>
    </w:p>
    <w:p w14:paraId="5871B02E" w14:textId="77777777" w:rsidR="009B21E1" w:rsidRDefault="009B21E1">
      <w:pPr>
        <w:pStyle w:val="BodyText"/>
        <w:spacing w:before="1"/>
        <w:rPr>
          <w:sz w:val="21"/>
        </w:rPr>
      </w:pPr>
    </w:p>
    <w:p w14:paraId="1C80C854" w14:textId="77777777" w:rsidR="009B21E1" w:rsidRDefault="00217229">
      <w:pPr>
        <w:pStyle w:val="ListParagraph"/>
        <w:numPr>
          <w:ilvl w:val="1"/>
          <w:numId w:val="8"/>
        </w:numPr>
        <w:tabs>
          <w:tab w:val="left" w:pos="1108"/>
          <w:tab w:val="left" w:pos="1109"/>
        </w:tabs>
        <w:ind w:right="108"/>
        <w:rPr>
          <w:sz w:val="20"/>
        </w:rPr>
      </w:pPr>
      <w:r>
        <w:rPr>
          <w:sz w:val="20"/>
        </w:rPr>
        <w:t>For self-managed dedicated / VPS / Cloud servers, colocation servers and Customer solution</w:t>
      </w:r>
      <w:r>
        <w:rPr>
          <w:spacing w:val="-1"/>
          <w:sz w:val="20"/>
        </w:rPr>
        <w:t xml:space="preserve"> </w:t>
      </w:r>
      <w:r>
        <w:rPr>
          <w:sz w:val="20"/>
        </w:rPr>
        <w:t>servers:</w:t>
      </w:r>
    </w:p>
    <w:p w14:paraId="1391FC69" w14:textId="77777777" w:rsidR="009B21E1" w:rsidRDefault="009B21E1">
      <w:pPr>
        <w:pStyle w:val="BodyText"/>
        <w:spacing w:before="10"/>
      </w:pPr>
    </w:p>
    <w:p w14:paraId="628CFCF8" w14:textId="77777777" w:rsidR="009B21E1" w:rsidRDefault="00217229">
      <w:pPr>
        <w:pStyle w:val="BodyText"/>
        <w:tabs>
          <w:tab w:val="left" w:pos="1108"/>
        </w:tabs>
        <w:spacing w:before="1"/>
        <w:ind w:left="100"/>
        <w:sectPr w:rsidR="009B21E1">
          <w:footerReference w:type="default" r:id="rId12"/>
          <w:pgSz w:w="11906" w:h="16838"/>
          <w:pgMar w:top="1360" w:right="1320" w:bottom="1360" w:left="1340" w:header="0" w:footer="1178" w:gutter="0"/>
          <w:cols w:space="720"/>
          <w:formProt w:val="0"/>
          <w:docGrid w:linePitch="100" w:charSpace="4096"/>
        </w:sectPr>
      </w:pPr>
      <w:r>
        <w:t>4.3</w:t>
      </w:r>
      <w:r>
        <w:tab/>
        <w:t>For Managed dedicated / VPS / Cloud</w:t>
      </w:r>
      <w:r>
        <w:rPr>
          <w:spacing w:val="3"/>
        </w:rPr>
        <w:t xml:space="preserve"> </w:t>
      </w:r>
      <w:r>
        <w:t>servers:</w:t>
      </w:r>
    </w:p>
    <w:p w14:paraId="55D1921B" w14:textId="77777777" w:rsidR="009B21E1" w:rsidRDefault="00217229">
      <w:pPr>
        <w:pStyle w:val="BodyText"/>
        <w:tabs>
          <w:tab w:val="left" w:pos="1108"/>
        </w:tabs>
        <w:spacing w:before="80"/>
        <w:ind w:left="1108" w:right="109" w:hanging="1008"/>
      </w:pPr>
      <w:r>
        <w:lastRenderedPageBreak/>
        <w:t>4.3.1</w:t>
      </w:r>
      <w:r>
        <w:tab/>
        <w:t>When a Customer ends their rental agreement with LetsHost, the server is delegated into the cancellation delegation where the data is deleted on the</w:t>
      </w:r>
      <w:r>
        <w:rPr>
          <w:spacing w:val="-5"/>
        </w:rPr>
        <w:t xml:space="preserve"> </w:t>
      </w:r>
      <w:r>
        <w:t>disks.</w:t>
      </w:r>
    </w:p>
    <w:p w14:paraId="63DEF1BE" w14:textId="77777777" w:rsidR="009B21E1" w:rsidRDefault="009B21E1">
      <w:pPr>
        <w:pStyle w:val="BodyText"/>
        <w:spacing w:before="11"/>
      </w:pPr>
    </w:p>
    <w:p w14:paraId="7AED015A" w14:textId="77777777" w:rsidR="009B21E1" w:rsidRDefault="00217229">
      <w:pPr>
        <w:pStyle w:val="BodyText"/>
        <w:tabs>
          <w:tab w:val="left" w:pos="1108"/>
        </w:tabs>
        <w:ind w:left="100"/>
      </w:pPr>
      <w:r>
        <w:t>4.4</w:t>
      </w:r>
      <w:r>
        <w:tab/>
        <w:t>Failed disks:</w:t>
      </w:r>
    </w:p>
    <w:p w14:paraId="7159D925" w14:textId="77777777" w:rsidR="009B21E1" w:rsidRDefault="009B21E1">
      <w:pPr>
        <w:pStyle w:val="BodyText"/>
        <w:spacing w:before="10"/>
      </w:pPr>
    </w:p>
    <w:p w14:paraId="1EEC5F99" w14:textId="77777777" w:rsidR="009B21E1" w:rsidRDefault="00217229">
      <w:pPr>
        <w:pStyle w:val="BodyText"/>
        <w:ind w:left="1108" w:right="106" w:hanging="1008"/>
        <w:jc w:val="both"/>
      </w:pPr>
      <w:proofErr w:type="gramStart"/>
      <w:r>
        <w:t xml:space="preserve">4.4.1  </w:t>
      </w:r>
      <w:r>
        <w:tab/>
      </w:r>
      <w:proofErr w:type="gramEnd"/>
      <w:r>
        <w:t xml:space="preserve">LetsHost attend the Data Centre to securely </w:t>
      </w:r>
      <w:r>
        <w:rPr>
          <w:spacing w:val="-3"/>
        </w:rPr>
        <w:t xml:space="preserve">and </w:t>
      </w:r>
      <w:proofErr w:type="spellStart"/>
      <w:r>
        <w:rPr>
          <w:spacing w:val="-3"/>
        </w:rPr>
        <w:t>permenantly</w:t>
      </w:r>
      <w:proofErr w:type="spellEnd"/>
      <w:r>
        <w:rPr>
          <w:spacing w:val="-3"/>
        </w:rPr>
        <w:t xml:space="preserve"> disable </w:t>
      </w:r>
      <w:r>
        <w:t>each drive on site once they have become faulty or end of life. These are then removed form site and disposed of.</w:t>
      </w:r>
    </w:p>
    <w:p w14:paraId="6D1C2D7F" w14:textId="77777777" w:rsidR="009B21E1" w:rsidRDefault="009B21E1">
      <w:pPr>
        <w:pStyle w:val="BodyText"/>
        <w:ind w:left="1108" w:right="106" w:hanging="1008"/>
        <w:jc w:val="both"/>
      </w:pPr>
    </w:p>
    <w:p w14:paraId="6D0A54D3" w14:textId="77777777" w:rsidR="009B21E1" w:rsidRDefault="00217229">
      <w:pPr>
        <w:pStyle w:val="Heading1"/>
        <w:numPr>
          <w:ilvl w:val="0"/>
          <w:numId w:val="8"/>
        </w:numPr>
        <w:tabs>
          <w:tab w:val="left" w:pos="1108"/>
          <w:tab w:val="left" w:pos="1109"/>
        </w:tabs>
      </w:pPr>
      <w:r>
        <w:t>Isolation</w:t>
      </w:r>
      <w:r>
        <w:rPr>
          <w:spacing w:val="2"/>
        </w:rPr>
        <w:t xml:space="preserve"> </w:t>
      </w:r>
      <w:r>
        <w:t>Control</w:t>
      </w:r>
    </w:p>
    <w:p w14:paraId="40650DE0" w14:textId="77777777" w:rsidR="009B21E1" w:rsidRDefault="009B21E1">
      <w:pPr>
        <w:pStyle w:val="BodyText"/>
        <w:spacing w:before="10"/>
        <w:rPr>
          <w:b/>
        </w:rPr>
      </w:pPr>
    </w:p>
    <w:p w14:paraId="7FD22183" w14:textId="77777777" w:rsidR="009B21E1" w:rsidRDefault="00217229">
      <w:pPr>
        <w:pStyle w:val="ListParagraph"/>
        <w:numPr>
          <w:ilvl w:val="1"/>
          <w:numId w:val="8"/>
        </w:numPr>
        <w:tabs>
          <w:tab w:val="left" w:pos="1108"/>
          <w:tab w:val="left" w:pos="1109"/>
        </w:tabs>
        <w:ind w:right="109"/>
        <w:rPr>
          <w:sz w:val="20"/>
        </w:rPr>
      </w:pPr>
      <w:r>
        <w:rPr>
          <w:sz w:val="20"/>
        </w:rPr>
        <w:t>For Control Panel / Web Hosting / Web Site Builder, Ecommerce or Build me website / mailboxes:</w:t>
      </w:r>
    </w:p>
    <w:p w14:paraId="3B5CA84F" w14:textId="77777777" w:rsidR="009B21E1" w:rsidRDefault="009B21E1">
      <w:pPr>
        <w:pStyle w:val="BodyText"/>
        <w:spacing w:before="11"/>
      </w:pPr>
    </w:p>
    <w:p w14:paraId="6CB1B324" w14:textId="77777777" w:rsidR="009B21E1" w:rsidRDefault="00217229">
      <w:pPr>
        <w:pStyle w:val="ListParagraph"/>
        <w:numPr>
          <w:ilvl w:val="2"/>
          <w:numId w:val="8"/>
        </w:numPr>
        <w:tabs>
          <w:tab w:val="left" w:pos="1108"/>
          <w:tab w:val="left" w:pos="1109"/>
        </w:tabs>
        <w:rPr>
          <w:sz w:val="20"/>
        </w:rPr>
      </w:pPr>
      <w:r>
        <w:rPr>
          <w:sz w:val="20"/>
        </w:rPr>
        <w:t>The Customer is responsible for Isolation</w:t>
      </w:r>
      <w:r>
        <w:rPr>
          <w:spacing w:val="-1"/>
          <w:sz w:val="20"/>
        </w:rPr>
        <w:t xml:space="preserve"> </w:t>
      </w:r>
      <w:r>
        <w:rPr>
          <w:sz w:val="20"/>
        </w:rPr>
        <w:t>control.</w:t>
      </w:r>
    </w:p>
    <w:p w14:paraId="7832611D" w14:textId="77777777" w:rsidR="009B21E1" w:rsidRDefault="009B21E1">
      <w:pPr>
        <w:pStyle w:val="BodyText"/>
        <w:spacing w:before="10"/>
      </w:pPr>
    </w:p>
    <w:p w14:paraId="3FC48B3F" w14:textId="77777777" w:rsidR="009B21E1" w:rsidRDefault="00217229">
      <w:pPr>
        <w:pStyle w:val="ListParagraph"/>
        <w:numPr>
          <w:ilvl w:val="1"/>
          <w:numId w:val="8"/>
        </w:numPr>
        <w:tabs>
          <w:tab w:val="left" w:pos="1108"/>
          <w:tab w:val="left" w:pos="1109"/>
        </w:tabs>
        <w:spacing w:before="1"/>
        <w:ind w:right="103"/>
        <w:rPr>
          <w:sz w:val="20"/>
        </w:rPr>
      </w:pPr>
      <w:r>
        <w:rPr>
          <w:sz w:val="20"/>
        </w:rPr>
        <w:t>For self-managed dedicated / VPS / Cloud servers, colocation servers and customer solution</w:t>
      </w:r>
      <w:r>
        <w:rPr>
          <w:spacing w:val="-1"/>
          <w:sz w:val="20"/>
        </w:rPr>
        <w:t xml:space="preserve"> </w:t>
      </w:r>
      <w:r>
        <w:rPr>
          <w:sz w:val="20"/>
        </w:rPr>
        <w:t>servers:</w:t>
      </w:r>
    </w:p>
    <w:p w14:paraId="721ED783" w14:textId="77777777" w:rsidR="009B21E1" w:rsidRDefault="009B21E1">
      <w:pPr>
        <w:pStyle w:val="BodyText"/>
        <w:spacing w:before="10"/>
      </w:pPr>
    </w:p>
    <w:p w14:paraId="243E9E73" w14:textId="77777777" w:rsidR="009B21E1" w:rsidRDefault="00217229">
      <w:pPr>
        <w:pStyle w:val="ListParagraph"/>
        <w:numPr>
          <w:ilvl w:val="2"/>
          <w:numId w:val="8"/>
        </w:numPr>
        <w:tabs>
          <w:tab w:val="left" w:pos="1108"/>
          <w:tab w:val="left" w:pos="1109"/>
        </w:tabs>
        <w:rPr>
          <w:sz w:val="20"/>
        </w:rPr>
      </w:pPr>
      <w:r>
        <w:rPr>
          <w:sz w:val="20"/>
        </w:rPr>
        <w:t>The Customer is responsible for Isolation</w:t>
      </w:r>
      <w:r>
        <w:rPr>
          <w:spacing w:val="-1"/>
          <w:sz w:val="20"/>
        </w:rPr>
        <w:t xml:space="preserve"> </w:t>
      </w:r>
      <w:r>
        <w:rPr>
          <w:sz w:val="20"/>
        </w:rPr>
        <w:t>control.</w:t>
      </w:r>
    </w:p>
    <w:p w14:paraId="11515DF3" w14:textId="77777777" w:rsidR="009B21E1" w:rsidRDefault="009B21E1">
      <w:pPr>
        <w:pStyle w:val="BodyText"/>
        <w:spacing w:before="11"/>
      </w:pPr>
    </w:p>
    <w:p w14:paraId="798DE148" w14:textId="77777777" w:rsidR="009B21E1" w:rsidRDefault="00217229">
      <w:pPr>
        <w:pStyle w:val="ListParagraph"/>
        <w:numPr>
          <w:ilvl w:val="1"/>
          <w:numId w:val="8"/>
        </w:numPr>
        <w:tabs>
          <w:tab w:val="left" w:pos="1108"/>
          <w:tab w:val="left" w:pos="1109"/>
        </w:tabs>
        <w:rPr>
          <w:sz w:val="20"/>
        </w:rPr>
      </w:pPr>
      <w:r>
        <w:rPr>
          <w:sz w:val="20"/>
        </w:rPr>
        <w:t>For Managed dedicated / VPS / Cloud</w:t>
      </w:r>
      <w:r>
        <w:rPr>
          <w:spacing w:val="3"/>
          <w:sz w:val="20"/>
        </w:rPr>
        <w:t xml:space="preserve"> </w:t>
      </w:r>
      <w:r>
        <w:rPr>
          <w:sz w:val="20"/>
        </w:rPr>
        <w:t>servers:</w:t>
      </w:r>
    </w:p>
    <w:p w14:paraId="5308753A" w14:textId="77777777" w:rsidR="009B21E1" w:rsidRDefault="009B21E1">
      <w:pPr>
        <w:pStyle w:val="BodyText"/>
        <w:spacing w:before="10"/>
      </w:pPr>
    </w:p>
    <w:p w14:paraId="06860578" w14:textId="77777777" w:rsidR="009B21E1" w:rsidRDefault="00217229">
      <w:pPr>
        <w:pStyle w:val="ListParagraph"/>
        <w:numPr>
          <w:ilvl w:val="2"/>
          <w:numId w:val="8"/>
        </w:numPr>
        <w:tabs>
          <w:tab w:val="left" w:pos="1108"/>
          <w:tab w:val="left" w:pos="1109"/>
        </w:tabs>
        <w:rPr>
          <w:sz w:val="20"/>
        </w:rPr>
      </w:pPr>
      <w:r>
        <w:rPr>
          <w:sz w:val="20"/>
        </w:rPr>
        <w:t>Data shall be physically or logically</w:t>
      </w:r>
      <w:r>
        <w:rPr>
          <w:spacing w:val="4"/>
          <w:sz w:val="20"/>
        </w:rPr>
        <w:t xml:space="preserve"> </w:t>
      </w:r>
      <w:r>
        <w:rPr>
          <w:sz w:val="20"/>
        </w:rPr>
        <w:t>isolated.</w:t>
      </w:r>
    </w:p>
    <w:p w14:paraId="5E8C8670" w14:textId="77777777" w:rsidR="009B21E1" w:rsidRDefault="009B21E1">
      <w:pPr>
        <w:pStyle w:val="BodyText"/>
        <w:spacing w:before="11"/>
      </w:pPr>
    </w:p>
    <w:p w14:paraId="500E5938" w14:textId="77777777" w:rsidR="009B21E1" w:rsidRDefault="00217229">
      <w:pPr>
        <w:pStyle w:val="ListParagraph"/>
        <w:numPr>
          <w:ilvl w:val="2"/>
          <w:numId w:val="8"/>
        </w:numPr>
        <w:tabs>
          <w:tab w:val="left" w:pos="1108"/>
          <w:tab w:val="left" w:pos="1109"/>
        </w:tabs>
        <w:ind w:right="111"/>
        <w:rPr>
          <w:sz w:val="20"/>
        </w:rPr>
      </w:pPr>
      <w:r>
        <w:rPr>
          <w:sz w:val="20"/>
        </w:rPr>
        <w:t xml:space="preserve">Backups of the data shall also be performed using a similar system </w:t>
      </w:r>
      <w:r>
        <w:rPr>
          <w:spacing w:val="-4"/>
          <w:sz w:val="20"/>
        </w:rPr>
        <w:t xml:space="preserve">of </w:t>
      </w:r>
      <w:r>
        <w:rPr>
          <w:sz w:val="20"/>
        </w:rPr>
        <w:t>physical and logical isolation.</w:t>
      </w:r>
    </w:p>
    <w:p w14:paraId="51818DB6" w14:textId="77777777" w:rsidR="009B21E1" w:rsidRDefault="009B21E1">
      <w:pPr>
        <w:pStyle w:val="BodyText"/>
        <w:spacing w:before="10"/>
      </w:pPr>
    </w:p>
    <w:p w14:paraId="72266D2F" w14:textId="77777777" w:rsidR="009B21E1" w:rsidRDefault="00217229">
      <w:pPr>
        <w:pStyle w:val="Heading1"/>
        <w:numPr>
          <w:ilvl w:val="0"/>
          <w:numId w:val="8"/>
        </w:numPr>
        <w:tabs>
          <w:tab w:val="left" w:pos="1108"/>
          <w:tab w:val="left" w:pos="1109"/>
        </w:tabs>
        <w:spacing w:before="1"/>
      </w:pPr>
      <w:proofErr w:type="spellStart"/>
      <w:r>
        <w:t>Pseudonymisation</w:t>
      </w:r>
      <w:proofErr w:type="spellEnd"/>
    </w:p>
    <w:p w14:paraId="47379DC2" w14:textId="77777777" w:rsidR="009B21E1" w:rsidRDefault="009B21E1">
      <w:pPr>
        <w:pStyle w:val="BodyText"/>
        <w:spacing w:before="5"/>
        <w:rPr>
          <w:b/>
        </w:rPr>
      </w:pPr>
    </w:p>
    <w:p w14:paraId="3BABF4B7" w14:textId="77777777" w:rsidR="009B21E1" w:rsidRDefault="00217229">
      <w:pPr>
        <w:pStyle w:val="ListParagraph"/>
        <w:numPr>
          <w:ilvl w:val="1"/>
          <w:numId w:val="8"/>
        </w:numPr>
        <w:tabs>
          <w:tab w:val="left" w:pos="1108"/>
          <w:tab w:val="left" w:pos="1109"/>
        </w:tabs>
        <w:rPr>
          <w:sz w:val="20"/>
        </w:rPr>
      </w:pPr>
      <w:r>
        <w:rPr>
          <w:sz w:val="20"/>
        </w:rPr>
        <w:t>For LetsHost internal</w:t>
      </w:r>
      <w:r>
        <w:rPr>
          <w:spacing w:val="2"/>
          <w:sz w:val="20"/>
        </w:rPr>
        <w:t xml:space="preserve"> </w:t>
      </w:r>
      <w:r>
        <w:rPr>
          <w:sz w:val="20"/>
        </w:rPr>
        <w:t>systems:</w:t>
      </w:r>
    </w:p>
    <w:p w14:paraId="4ED7F722" w14:textId="77777777" w:rsidR="009B21E1" w:rsidRDefault="009B21E1">
      <w:pPr>
        <w:pStyle w:val="BodyText"/>
        <w:spacing w:before="11"/>
      </w:pPr>
    </w:p>
    <w:p w14:paraId="4E30A758" w14:textId="77777777" w:rsidR="009B21E1" w:rsidRDefault="00217229">
      <w:pPr>
        <w:pStyle w:val="ListParagraph"/>
        <w:numPr>
          <w:ilvl w:val="2"/>
          <w:numId w:val="8"/>
        </w:numPr>
        <w:tabs>
          <w:tab w:val="left" w:pos="1108"/>
          <w:tab w:val="left" w:pos="1109"/>
        </w:tabs>
        <w:rPr>
          <w:sz w:val="20"/>
        </w:rPr>
      </w:pPr>
      <w:r>
        <w:rPr>
          <w:sz w:val="20"/>
        </w:rPr>
        <w:t xml:space="preserve">LetsHost will ensure that all non-production systems </w:t>
      </w:r>
      <w:r>
        <w:rPr>
          <w:spacing w:val="-3"/>
          <w:sz w:val="20"/>
        </w:rPr>
        <w:t xml:space="preserve">have </w:t>
      </w:r>
      <w:proofErr w:type="spellStart"/>
      <w:r>
        <w:rPr>
          <w:sz w:val="20"/>
        </w:rPr>
        <w:t>pseudonymised</w:t>
      </w:r>
      <w:proofErr w:type="spellEnd"/>
      <w:r>
        <w:rPr>
          <w:sz w:val="20"/>
        </w:rPr>
        <w:t xml:space="preserve"> data.</w:t>
      </w:r>
    </w:p>
    <w:p w14:paraId="3B90CC90" w14:textId="77777777" w:rsidR="009B21E1" w:rsidRDefault="009B21E1">
      <w:pPr>
        <w:pStyle w:val="BodyText"/>
        <w:spacing w:before="10"/>
      </w:pPr>
    </w:p>
    <w:p w14:paraId="3D0471E0" w14:textId="77777777" w:rsidR="009B21E1" w:rsidRDefault="00217229">
      <w:pPr>
        <w:pStyle w:val="ListParagraph"/>
        <w:numPr>
          <w:ilvl w:val="1"/>
          <w:numId w:val="8"/>
        </w:numPr>
        <w:tabs>
          <w:tab w:val="left" w:pos="1108"/>
          <w:tab w:val="left" w:pos="1109"/>
        </w:tabs>
        <w:ind w:right="109"/>
        <w:rPr>
          <w:sz w:val="20"/>
        </w:rPr>
      </w:pPr>
      <w:r>
        <w:rPr>
          <w:sz w:val="20"/>
        </w:rPr>
        <w:t>For Control Panel / Web Hosting / Web Site Builder, Ecommerce or Build me website / mailboxes:</w:t>
      </w:r>
    </w:p>
    <w:p w14:paraId="6E9175BD" w14:textId="77777777" w:rsidR="009B21E1" w:rsidRDefault="009B21E1">
      <w:pPr>
        <w:pStyle w:val="BodyText"/>
        <w:spacing w:before="11"/>
      </w:pPr>
    </w:p>
    <w:p w14:paraId="5D5ECBEB" w14:textId="77777777" w:rsidR="009B21E1" w:rsidRDefault="00217229">
      <w:pPr>
        <w:pStyle w:val="ListParagraph"/>
        <w:numPr>
          <w:ilvl w:val="2"/>
          <w:numId w:val="8"/>
        </w:numPr>
        <w:tabs>
          <w:tab w:val="left" w:pos="1108"/>
          <w:tab w:val="left" w:pos="1109"/>
        </w:tabs>
        <w:rPr>
          <w:sz w:val="20"/>
        </w:rPr>
      </w:pPr>
      <w:r>
        <w:rPr>
          <w:sz w:val="20"/>
        </w:rPr>
        <w:t>The Customer is responsible for</w:t>
      </w:r>
      <w:r>
        <w:rPr>
          <w:spacing w:val="-1"/>
          <w:sz w:val="20"/>
        </w:rPr>
        <w:t xml:space="preserve"> </w:t>
      </w:r>
      <w:proofErr w:type="spellStart"/>
      <w:r>
        <w:rPr>
          <w:sz w:val="20"/>
        </w:rPr>
        <w:t>pseudonymisation</w:t>
      </w:r>
      <w:proofErr w:type="spellEnd"/>
      <w:r>
        <w:rPr>
          <w:sz w:val="20"/>
        </w:rPr>
        <w:t>.</w:t>
      </w:r>
    </w:p>
    <w:p w14:paraId="18C1E4BE" w14:textId="77777777" w:rsidR="009B21E1" w:rsidRDefault="009B21E1">
      <w:pPr>
        <w:pStyle w:val="BodyText"/>
        <w:spacing w:before="10"/>
      </w:pPr>
    </w:p>
    <w:p w14:paraId="617115DA" w14:textId="77777777" w:rsidR="009B21E1" w:rsidRDefault="00217229">
      <w:pPr>
        <w:pStyle w:val="ListParagraph"/>
        <w:numPr>
          <w:ilvl w:val="1"/>
          <w:numId w:val="7"/>
        </w:numPr>
        <w:tabs>
          <w:tab w:val="left" w:pos="1108"/>
          <w:tab w:val="left" w:pos="1109"/>
        </w:tabs>
        <w:ind w:right="103"/>
        <w:rPr>
          <w:sz w:val="20"/>
        </w:rPr>
      </w:pPr>
      <w:r>
        <w:rPr>
          <w:sz w:val="20"/>
        </w:rPr>
        <w:t>For self-managed dedicated / VPS / Cloud servers, colocation servers and customer solution</w:t>
      </w:r>
      <w:r>
        <w:rPr>
          <w:spacing w:val="-1"/>
          <w:sz w:val="20"/>
        </w:rPr>
        <w:t xml:space="preserve"> </w:t>
      </w:r>
      <w:r>
        <w:rPr>
          <w:sz w:val="20"/>
        </w:rPr>
        <w:t>servers:</w:t>
      </w:r>
    </w:p>
    <w:p w14:paraId="4A603B50" w14:textId="77777777" w:rsidR="009B21E1" w:rsidRDefault="009B21E1">
      <w:pPr>
        <w:pStyle w:val="BodyText"/>
        <w:rPr>
          <w:sz w:val="21"/>
        </w:rPr>
      </w:pPr>
    </w:p>
    <w:p w14:paraId="68D05436" w14:textId="77777777" w:rsidR="009B21E1" w:rsidRDefault="00217229">
      <w:pPr>
        <w:pStyle w:val="ListParagraph"/>
        <w:numPr>
          <w:ilvl w:val="2"/>
          <w:numId w:val="7"/>
        </w:numPr>
        <w:tabs>
          <w:tab w:val="left" w:pos="1108"/>
          <w:tab w:val="left" w:pos="1109"/>
        </w:tabs>
        <w:rPr>
          <w:sz w:val="20"/>
        </w:rPr>
      </w:pPr>
      <w:r>
        <w:rPr>
          <w:sz w:val="20"/>
        </w:rPr>
        <w:t>The Customer is responsible for</w:t>
      </w:r>
      <w:r>
        <w:rPr>
          <w:spacing w:val="-1"/>
          <w:sz w:val="20"/>
        </w:rPr>
        <w:t xml:space="preserve"> </w:t>
      </w:r>
      <w:proofErr w:type="spellStart"/>
      <w:r>
        <w:rPr>
          <w:sz w:val="20"/>
        </w:rPr>
        <w:t>pseudonymisation</w:t>
      </w:r>
      <w:proofErr w:type="spellEnd"/>
      <w:r>
        <w:rPr>
          <w:sz w:val="20"/>
        </w:rPr>
        <w:t>.</w:t>
      </w:r>
    </w:p>
    <w:p w14:paraId="1B3B87E4" w14:textId="77777777" w:rsidR="009B21E1" w:rsidRDefault="009B21E1">
      <w:pPr>
        <w:pStyle w:val="BodyText"/>
        <w:spacing w:before="10"/>
      </w:pPr>
    </w:p>
    <w:p w14:paraId="55D8FB5C" w14:textId="77777777" w:rsidR="009B21E1" w:rsidRDefault="00217229">
      <w:pPr>
        <w:pStyle w:val="ListParagraph"/>
        <w:numPr>
          <w:ilvl w:val="1"/>
          <w:numId w:val="7"/>
        </w:numPr>
        <w:tabs>
          <w:tab w:val="left" w:pos="1108"/>
          <w:tab w:val="left" w:pos="1109"/>
        </w:tabs>
        <w:rPr>
          <w:sz w:val="20"/>
        </w:rPr>
      </w:pPr>
      <w:r>
        <w:rPr>
          <w:sz w:val="20"/>
        </w:rPr>
        <w:t>For Managed dedicated / VPS / Cloud</w:t>
      </w:r>
      <w:r>
        <w:rPr>
          <w:spacing w:val="3"/>
          <w:sz w:val="20"/>
        </w:rPr>
        <w:t xml:space="preserve"> </w:t>
      </w:r>
      <w:r>
        <w:rPr>
          <w:sz w:val="20"/>
        </w:rPr>
        <w:t>servers:</w:t>
      </w:r>
    </w:p>
    <w:p w14:paraId="002FE7D8" w14:textId="77777777" w:rsidR="009B21E1" w:rsidRDefault="009B21E1">
      <w:pPr>
        <w:pStyle w:val="BodyText"/>
        <w:spacing w:before="11"/>
      </w:pPr>
    </w:p>
    <w:p w14:paraId="48DE00C4" w14:textId="77777777" w:rsidR="009B21E1" w:rsidRDefault="00217229">
      <w:pPr>
        <w:pStyle w:val="ListParagraph"/>
        <w:numPr>
          <w:ilvl w:val="2"/>
          <w:numId w:val="7"/>
        </w:numPr>
        <w:tabs>
          <w:tab w:val="left" w:pos="1108"/>
          <w:tab w:val="left" w:pos="1109"/>
        </w:tabs>
        <w:rPr>
          <w:sz w:val="20"/>
        </w:rPr>
      </w:pPr>
      <w:r>
        <w:rPr>
          <w:sz w:val="20"/>
        </w:rPr>
        <w:t>The Customer is responsible for</w:t>
      </w:r>
      <w:r>
        <w:rPr>
          <w:spacing w:val="-1"/>
          <w:sz w:val="20"/>
        </w:rPr>
        <w:t xml:space="preserve"> </w:t>
      </w:r>
      <w:proofErr w:type="spellStart"/>
      <w:r>
        <w:rPr>
          <w:sz w:val="20"/>
        </w:rPr>
        <w:t>pseudonymisation</w:t>
      </w:r>
      <w:proofErr w:type="spellEnd"/>
      <w:r>
        <w:rPr>
          <w:sz w:val="20"/>
        </w:rPr>
        <w:t>.</w:t>
      </w:r>
    </w:p>
    <w:p w14:paraId="07D03AFF" w14:textId="77777777" w:rsidR="009B21E1" w:rsidRDefault="009B21E1">
      <w:pPr>
        <w:pStyle w:val="BodyText"/>
        <w:spacing w:before="10"/>
      </w:pPr>
    </w:p>
    <w:p w14:paraId="5A73F7B1" w14:textId="77777777" w:rsidR="009B21E1" w:rsidRDefault="00217229">
      <w:pPr>
        <w:pStyle w:val="Heading1"/>
        <w:numPr>
          <w:ilvl w:val="0"/>
          <w:numId w:val="7"/>
        </w:numPr>
        <w:tabs>
          <w:tab w:val="left" w:pos="1108"/>
          <w:tab w:val="left" w:pos="1109"/>
        </w:tabs>
      </w:pPr>
      <w:r>
        <w:t>Integrity</w:t>
      </w:r>
    </w:p>
    <w:p w14:paraId="2DF21DD7" w14:textId="77777777" w:rsidR="009B21E1" w:rsidRDefault="009B21E1">
      <w:pPr>
        <w:pStyle w:val="BodyText"/>
        <w:spacing w:before="6"/>
        <w:rPr>
          <w:b/>
        </w:rPr>
      </w:pPr>
    </w:p>
    <w:p w14:paraId="3C6F8118" w14:textId="77777777" w:rsidR="009B21E1" w:rsidRDefault="00217229">
      <w:pPr>
        <w:pStyle w:val="ListParagraph"/>
        <w:numPr>
          <w:ilvl w:val="1"/>
          <w:numId w:val="6"/>
        </w:numPr>
        <w:tabs>
          <w:tab w:val="left" w:pos="1108"/>
          <w:tab w:val="left" w:pos="1109"/>
        </w:tabs>
        <w:rPr>
          <w:sz w:val="20"/>
        </w:rPr>
      </w:pPr>
      <w:r>
        <w:rPr>
          <w:sz w:val="20"/>
        </w:rPr>
        <w:t>Data Transfer</w:t>
      </w:r>
      <w:r>
        <w:rPr>
          <w:spacing w:val="-4"/>
          <w:sz w:val="20"/>
        </w:rPr>
        <w:t xml:space="preserve"> </w:t>
      </w:r>
      <w:r>
        <w:rPr>
          <w:sz w:val="20"/>
        </w:rPr>
        <w:t>Control:</w:t>
      </w:r>
    </w:p>
    <w:p w14:paraId="1CB85435" w14:textId="77777777" w:rsidR="009B21E1" w:rsidRDefault="009B21E1">
      <w:pPr>
        <w:pStyle w:val="BodyText"/>
        <w:spacing w:before="10"/>
      </w:pPr>
    </w:p>
    <w:p w14:paraId="66832A9A" w14:textId="77777777" w:rsidR="009B21E1" w:rsidRDefault="00217229">
      <w:pPr>
        <w:pStyle w:val="ListParagraph"/>
        <w:numPr>
          <w:ilvl w:val="2"/>
          <w:numId w:val="6"/>
        </w:numPr>
        <w:tabs>
          <w:tab w:val="left" w:pos="1108"/>
          <w:tab w:val="left" w:pos="1109"/>
        </w:tabs>
        <w:ind w:right="101"/>
        <w:rPr>
          <w:sz w:val="20"/>
        </w:rPr>
      </w:pPr>
      <w:r>
        <w:rPr>
          <w:sz w:val="20"/>
        </w:rPr>
        <w:t>LetsHost</w:t>
      </w:r>
      <w:r>
        <w:rPr>
          <w:spacing w:val="-7"/>
          <w:sz w:val="20"/>
        </w:rPr>
        <w:t xml:space="preserve"> </w:t>
      </w:r>
      <w:r>
        <w:rPr>
          <w:sz w:val="20"/>
        </w:rPr>
        <w:t>employees</w:t>
      </w:r>
      <w:r>
        <w:rPr>
          <w:spacing w:val="-4"/>
          <w:sz w:val="20"/>
        </w:rPr>
        <w:t xml:space="preserve"> </w:t>
      </w:r>
      <w:r>
        <w:rPr>
          <w:sz w:val="20"/>
        </w:rPr>
        <w:t>are</w:t>
      </w:r>
      <w:r>
        <w:rPr>
          <w:spacing w:val="-11"/>
          <w:sz w:val="20"/>
        </w:rPr>
        <w:t xml:space="preserve"> </w:t>
      </w:r>
      <w:r>
        <w:rPr>
          <w:sz w:val="20"/>
        </w:rPr>
        <w:t>trained</w:t>
      </w:r>
      <w:r>
        <w:rPr>
          <w:spacing w:val="-12"/>
          <w:sz w:val="20"/>
        </w:rPr>
        <w:t xml:space="preserve"> </w:t>
      </w:r>
      <w:r>
        <w:rPr>
          <w:sz w:val="20"/>
        </w:rPr>
        <w:t>to</w:t>
      </w:r>
      <w:r>
        <w:rPr>
          <w:spacing w:val="-6"/>
          <w:sz w:val="20"/>
        </w:rPr>
        <w:t xml:space="preserve"> </w:t>
      </w:r>
      <w:r>
        <w:rPr>
          <w:sz w:val="20"/>
        </w:rPr>
        <w:t>ensure</w:t>
      </w:r>
      <w:r>
        <w:rPr>
          <w:spacing w:val="-11"/>
          <w:sz w:val="20"/>
        </w:rPr>
        <w:t xml:space="preserve"> </w:t>
      </w:r>
      <w:r>
        <w:rPr>
          <w:sz w:val="20"/>
        </w:rPr>
        <w:t>that</w:t>
      </w:r>
      <w:r>
        <w:rPr>
          <w:spacing w:val="-8"/>
          <w:sz w:val="20"/>
        </w:rPr>
        <w:t xml:space="preserve"> </w:t>
      </w:r>
      <w:r>
        <w:rPr>
          <w:sz w:val="20"/>
        </w:rPr>
        <w:t>personal</w:t>
      </w:r>
      <w:r>
        <w:rPr>
          <w:spacing w:val="-6"/>
          <w:sz w:val="20"/>
        </w:rPr>
        <w:t xml:space="preserve"> </w:t>
      </w:r>
      <w:r>
        <w:rPr>
          <w:sz w:val="20"/>
        </w:rPr>
        <w:t>data</w:t>
      </w:r>
      <w:r>
        <w:rPr>
          <w:spacing w:val="-6"/>
          <w:sz w:val="20"/>
        </w:rPr>
        <w:t xml:space="preserve"> </w:t>
      </w:r>
      <w:r>
        <w:rPr>
          <w:sz w:val="20"/>
        </w:rPr>
        <w:t>is</w:t>
      </w:r>
      <w:r>
        <w:rPr>
          <w:spacing w:val="-10"/>
          <w:sz w:val="20"/>
        </w:rPr>
        <w:t xml:space="preserve"> </w:t>
      </w:r>
      <w:r>
        <w:rPr>
          <w:sz w:val="20"/>
        </w:rPr>
        <w:t>handled</w:t>
      </w:r>
      <w:r>
        <w:rPr>
          <w:spacing w:val="-6"/>
          <w:sz w:val="20"/>
        </w:rPr>
        <w:t xml:space="preserve"> </w:t>
      </w:r>
      <w:r>
        <w:rPr>
          <w:sz w:val="20"/>
        </w:rPr>
        <w:t>in</w:t>
      </w:r>
      <w:r>
        <w:rPr>
          <w:spacing w:val="-6"/>
          <w:sz w:val="20"/>
        </w:rPr>
        <w:t xml:space="preserve"> </w:t>
      </w:r>
      <w:r>
        <w:rPr>
          <w:sz w:val="20"/>
        </w:rPr>
        <w:t>accordance</w:t>
      </w:r>
      <w:r>
        <w:rPr>
          <w:spacing w:val="-7"/>
          <w:sz w:val="20"/>
        </w:rPr>
        <w:t xml:space="preserve"> </w:t>
      </w:r>
      <w:r>
        <w:rPr>
          <w:sz w:val="20"/>
        </w:rPr>
        <w:t>with appropriate data protection</w:t>
      </w:r>
      <w:r>
        <w:rPr>
          <w:spacing w:val="-1"/>
          <w:sz w:val="20"/>
        </w:rPr>
        <w:t xml:space="preserve"> </w:t>
      </w:r>
      <w:r>
        <w:rPr>
          <w:sz w:val="20"/>
        </w:rPr>
        <w:t>regulations.</w:t>
      </w:r>
    </w:p>
    <w:p w14:paraId="51063C5F" w14:textId="77777777" w:rsidR="009B21E1" w:rsidRDefault="009B21E1">
      <w:pPr>
        <w:pStyle w:val="BodyText"/>
        <w:spacing w:before="11"/>
      </w:pPr>
    </w:p>
    <w:p w14:paraId="7746EDF6" w14:textId="77777777" w:rsidR="009B21E1" w:rsidRDefault="00217229">
      <w:pPr>
        <w:pStyle w:val="ListParagraph"/>
        <w:numPr>
          <w:ilvl w:val="2"/>
          <w:numId w:val="6"/>
        </w:numPr>
        <w:tabs>
          <w:tab w:val="left" w:pos="1108"/>
          <w:tab w:val="left" w:pos="1109"/>
        </w:tabs>
        <w:ind w:right="111"/>
        <w:rPr>
          <w:sz w:val="20"/>
        </w:rPr>
        <w:sectPr w:rsidR="009B21E1">
          <w:footerReference w:type="default" r:id="rId13"/>
          <w:pgSz w:w="11906" w:h="16838"/>
          <w:pgMar w:top="1360" w:right="1320" w:bottom="1360" w:left="1340" w:header="0" w:footer="1178" w:gutter="0"/>
          <w:cols w:space="720"/>
          <w:formProt w:val="0"/>
          <w:docGrid w:linePitch="100" w:charSpace="4096"/>
        </w:sectPr>
      </w:pPr>
      <w:r>
        <w:rPr>
          <w:sz w:val="20"/>
        </w:rPr>
        <w:t xml:space="preserve">Data will be removed in accordance with </w:t>
      </w:r>
      <w:proofErr w:type="spellStart"/>
      <w:r>
        <w:rPr>
          <w:sz w:val="20"/>
        </w:rPr>
        <w:t>LetsHost’s</w:t>
      </w:r>
      <w:proofErr w:type="spellEnd"/>
      <w:r>
        <w:rPr>
          <w:sz w:val="20"/>
        </w:rPr>
        <w:t xml:space="preserve"> Data Retention Policy, when</w:t>
      </w:r>
      <w:r>
        <w:rPr>
          <w:spacing w:val="26"/>
          <w:sz w:val="20"/>
        </w:rPr>
        <w:t xml:space="preserve"> </w:t>
      </w:r>
      <w:r>
        <w:rPr>
          <w:sz w:val="20"/>
        </w:rPr>
        <w:t>a Customer’s contract is not renewed or</w:t>
      </w:r>
      <w:r>
        <w:rPr>
          <w:spacing w:val="5"/>
          <w:sz w:val="20"/>
        </w:rPr>
        <w:t xml:space="preserve"> </w:t>
      </w:r>
      <w:r>
        <w:rPr>
          <w:sz w:val="20"/>
        </w:rPr>
        <w:t>cancelled.</w:t>
      </w:r>
    </w:p>
    <w:p w14:paraId="7723F452" w14:textId="77777777" w:rsidR="009B21E1" w:rsidRDefault="00217229">
      <w:pPr>
        <w:pStyle w:val="ListParagraph"/>
        <w:numPr>
          <w:ilvl w:val="2"/>
          <w:numId w:val="6"/>
        </w:numPr>
        <w:tabs>
          <w:tab w:val="left" w:pos="1108"/>
          <w:tab w:val="left" w:pos="1109"/>
        </w:tabs>
        <w:spacing w:before="80"/>
        <w:rPr>
          <w:sz w:val="20"/>
        </w:rPr>
      </w:pPr>
      <w:r>
        <w:rPr>
          <w:sz w:val="20"/>
        </w:rPr>
        <w:lastRenderedPageBreak/>
        <w:t>The Customer is responsible for ensuring that the data transmitted is</w:t>
      </w:r>
      <w:r>
        <w:rPr>
          <w:spacing w:val="-12"/>
          <w:sz w:val="20"/>
        </w:rPr>
        <w:t xml:space="preserve"> </w:t>
      </w:r>
      <w:r>
        <w:rPr>
          <w:sz w:val="20"/>
        </w:rPr>
        <w:t>encrypted.</w:t>
      </w:r>
    </w:p>
    <w:p w14:paraId="3960D4AB" w14:textId="77777777" w:rsidR="009B21E1" w:rsidRDefault="009B21E1">
      <w:pPr>
        <w:pStyle w:val="BodyText"/>
        <w:spacing w:before="10"/>
      </w:pPr>
    </w:p>
    <w:p w14:paraId="52CB66BB" w14:textId="77777777" w:rsidR="009B21E1" w:rsidRDefault="00217229">
      <w:pPr>
        <w:pStyle w:val="Heading1"/>
        <w:numPr>
          <w:ilvl w:val="0"/>
          <w:numId w:val="6"/>
        </w:numPr>
        <w:tabs>
          <w:tab w:val="left" w:pos="1108"/>
          <w:tab w:val="left" w:pos="1109"/>
        </w:tabs>
        <w:spacing w:before="1"/>
      </w:pPr>
      <w:r>
        <w:t>Data Entry</w:t>
      </w:r>
      <w:r>
        <w:rPr>
          <w:spacing w:val="-1"/>
        </w:rPr>
        <w:t xml:space="preserve"> </w:t>
      </w:r>
      <w:r>
        <w:t>Control</w:t>
      </w:r>
    </w:p>
    <w:p w14:paraId="60310021" w14:textId="77777777" w:rsidR="009B21E1" w:rsidRDefault="009B21E1">
      <w:pPr>
        <w:pStyle w:val="BodyText"/>
        <w:spacing w:before="10"/>
        <w:rPr>
          <w:b/>
        </w:rPr>
      </w:pPr>
    </w:p>
    <w:p w14:paraId="52DED6EA" w14:textId="77777777" w:rsidR="009B21E1" w:rsidRDefault="00217229">
      <w:pPr>
        <w:pStyle w:val="ListParagraph"/>
        <w:numPr>
          <w:ilvl w:val="1"/>
          <w:numId w:val="6"/>
        </w:numPr>
        <w:tabs>
          <w:tab w:val="left" w:pos="1108"/>
          <w:tab w:val="left" w:pos="1109"/>
        </w:tabs>
        <w:rPr>
          <w:sz w:val="20"/>
        </w:rPr>
      </w:pPr>
      <w:r>
        <w:rPr>
          <w:sz w:val="20"/>
        </w:rPr>
        <w:t xml:space="preserve">For </w:t>
      </w:r>
      <w:proofErr w:type="spellStart"/>
      <w:r>
        <w:rPr>
          <w:sz w:val="20"/>
        </w:rPr>
        <w:t>LetsHost’s</w:t>
      </w:r>
      <w:proofErr w:type="spellEnd"/>
      <w:r>
        <w:rPr>
          <w:sz w:val="20"/>
        </w:rPr>
        <w:t xml:space="preserve"> internal system managing data</w:t>
      </w:r>
      <w:r>
        <w:rPr>
          <w:spacing w:val="-2"/>
          <w:sz w:val="20"/>
        </w:rPr>
        <w:t xml:space="preserve"> </w:t>
      </w:r>
      <w:r>
        <w:rPr>
          <w:sz w:val="20"/>
        </w:rPr>
        <w:t>collection:</w:t>
      </w:r>
    </w:p>
    <w:p w14:paraId="49E7C28C" w14:textId="77777777" w:rsidR="009B21E1" w:rsidRDefault="009B21E1">
      <w:pPr>
        <w:pStyle w:val="BodyText"/>
        <w:spacing w:before="10"/>
      </w:pPr>
    </w:p>
    <w:p w14:paraId="5B1F5225" w14:textId="77777777" w:rsidR="009B21E1" w:rsidRDefault="00217229">
      <w:pPr>
        <w:pStyle w:val="ListParagraph"/>
        <w:numPr>
          <w:ilvl w:val="2"/>
          <w:numId w:val="6"/>
        </w:numPr>
        <w:tabs>
          <w:tab w:val="left" w:pos="1108"/>
          <w:tab w:val="left" w:pos="1109"/>
        </w:tabs>
        <w:rPr>
          <w:sz w:val="20"/>
        </w:rPr>
      </w:pPr>
      <w:r>
        <w:rPr>
          <w:sz w:val="20"/>
        </w:rPr>
        <w:t>Data is entered or collected by the Customer.</w:t>
      </w:r>
    </w:p>
    <w:p w14:paraId="5B9F34C0" w14:textId="77777777" w:rsidR="009B21E1" w:rsidRDefault="009B21E1">
      <w:pPr>
        <w:pStyle w:val="BodyText"/>
        <w:spacing w:before="11"/>
      </w:pPr>
    </w:p>
    <w:p w14:paraId="05B78564" w14:textId="77777777" w:rsidR="009B21E1" w:rsidRDefault="00217229">
      <w:pPr>
        <w:pStyle w:val="ListParagraph"/>
        <w:numPr>
          <w:ilvl w:val="2"/>
          <w:numId w:val="6"/>
        </w:numPr>
        <w:tabs>
          <w:tab w:val="left" w:pos="1108"/>
          <w:tab w:val="left" w:pos="1109"/>
        </w:tabs>
        <w:rPr>
          <w:sz w:val="20"/>
        </w:rPr>
      </w:pPr>
      <w:r>
        <w:rPr>
          <w:sz w:val="20"/>
        </w:rPr>
        <w:t>Changes in data are logged in the appropriate LetsHost system.</w:t>
      </w:r>
    </w:p>
    <w:p w14:paraId="6C85066C" w14:textId="77777777" w:rsidR="009B21E1" w:rsidRDefault="009B21E1">
      <w:pPr>
        <w:pStyle w:val="BodyText"/>
        <w:spacing w:before="5"/>
      </w:pPr>
    </w:p>
    <w:p w14:paraId="465446CF" w14:textId="77777777" w:rsidR="009B21E1" w:rsidRDefault="00217229">
      <w:pPr>
        <w:pStyle w:val="BodyText"/>
        <w:tabs>
          <w:tab w:val="left" w:pos="1108"/>
        </w:tabs>
        <w:ind w:left="1108" w:right="109" w:hanging="1008"/>
      </w:pPr>
      <w:r>
        <w:t>8.2</w:t>
      </w:r>
      <w:r>
        <w:tab/>
        <w:t>For Control Panel / Web Hosting / Web Site Builder, Ecommerce or Build me website / mailboxes:</w:t>
      </w:r>
    </w:p>
    <w:p w14:paraId="2A2D4A7E" w14:textId="77777777" w:rsidR="009B21E1" w:rsidRDefault="009B21E1">
      <w:pPr>
        <w:pStyle w:val="BodyText"/>
        <w:rPr>
          <w:sz w:val="21"/>
        </w:rPr>
      </w:pPr>
    </w:p>
    <w:p w14:paraId="268F8EB4" w14:textId="77777777" w:rsidR="009B21E1" w:rsidRDefault="00217229">
      <w:pPr>
        <w:pStyle w:val="BodyText"/>
        <w:tabs>
          <w:tab w:val="left" w:pos="1108"/>
        </w:tabs>
        <w:ind w:left="100"/>
      </w:pPr>
      <w:r>
        <w:t>8.2.1</w:t>
      </w:r>
      <w:r>
        <w:tab/>
        <w:t>The</w:t>
      </w:r>
      <w:r>
        <w:rPr>
          <w:spacing w:val="-7"/>
        </w:rPr>
        <w:t xml:space="preserve"> </w:t>
      </w:r>
      <w:r>
        <w:t>Customer</w:t>
      </w:r>
      <w:r>
        <w:rPr>
          <w:spacing w:val="-9"/>
        </w:rPr>
        <w:t xml:space="preserve"> </w:t>
      </w:r>
      <w:r>
        <w:t>is</w:t>
      </w:r>
      <w:r>
        <w:rPr>
          <w:spacing w:val="-10"/>
        </w:rPr>
        <w:t xml:space="preserve"> </w:t>
      </w:r>
      <w:r>
        <w:t>responsible</w:t>
      </w:r>
      <w:r>
        <w:rPr>
          <w:spacing w:val="-6"/>
        </w:rPr>
        <w:t xml:space="preserve"> </w:t>
      </w:r>
      <w:r>
        <w:t>for</w:t>
      </w:r>
      <w:r>
        <w:rPr>
          <w:spacing w:val="-5"/>
        </w:rPr>
        <w:t xml:space="preserve"> </w:t>
      </w:r>
      <w:r>
        <w:t>input</w:t>
      </w:r>
      <w:r>
        <w:rPr>
          <w:spacing w:val="-7"/>
        </w:rPr>
        <w:t xml:space="preserve"> </w:t>
      </w:r>
      <w:r>
        <w:t>control.</w:t>
      </w:r>
      <w:r>
        <w:rPr>
          <w:spacing w:val="-8"/>
        </w:rPr>
        <w:t xml:space="preserve"> </w:t>
      </w:r>
      <w:r>
        <w:t>Data</w:t>
      </w:r>
      <w:r>
        <w:rPr>
          <w:spacing w:val="-6"/>
        </w:rPr>
        <w:t xml:space="preserve"> </w:t>
      </w:r>
      <w:r>
        <w:t>is</w:t>
      </w:r>
      <w:r>
        <w:rPr>
          <w:spacing w:val="-10"/>
        </w:rPr>
        <w:t xml:space="preserve"> </w:t>
      </w:r>
      <w:r>
        <w:t>entered</w:t>
      </w:r>
      <w:r>
        <w:rPr>
          <w:spacing w:val="-6"/>
        </w:rPr>
        <w:t xml:space="preserve"> </w:t>
      </w:r>
      <w:r>
        <w:t>or</w:t>
      </w:r>
      <w:r>
        <w:rPr>
          <w:spacing w:val="-5"/>
        </w:rPr>
        <w:t xml:space="preserve"> </w:t>
      </w:r>
      <w:r>
        <w:t>collected</w:t>
      </w:r>
      <w:r>
        <w:rPr>
          <w:spacing w:val="-6"/>
        </w:rPr>
        <w:t xml:space="preserve"> </w:t>
      </w:r>
      <w:r>
        <w:t>by</w:t>
      </w:r>
      <w:r>
        <w:rPr>
          <w:spacing w:val="-14"/>
        </w:rPr>
        <w:t xml:space="preserve"> </w:t>
      </w:r>
      <w:r>
        <w:t>the</w:t>
      </w:r>
      <w:r>
        <w:rPr>
          <w:spacing w:val="-7"/>
        </w:rPr>
        <w:t xml:space="preserve"> </w:t>
      </w:r>
      <w:r>
        <w:t>Customer.</w:t>
      </w:r>
    </w:p>
    <w:p w14:paraId="6C625B71" w14:textId="77777777" w:rsidR="009B21E1" w:rsidRDefault="009B21E1">
      <w:pPr>
        <w:pStyle w:val="BodyText"/>
        <w:spacing w:before="10"/>
      </w:pPr>
    </w:p>
    <w:p w14:paraId="145AE5E8" w14:textId="77777777" w:rsidR="009B21E1" w:rsidRDefault="00217229">
      <w:pPr>
        <w:pStyle w:val="ListParagraph"/>
        <w:numPr>
          <w:ilvl w:val="1"/>
          <w:numId w:val="5"/>
        </w:numPr>
        <w:tabs>
          <w:tab w:val="left" w:pos="1108"/>
          <w:tab w:val="left" w:pos="1109"/>
        </w:tabs>
        <w:ind w:right="103"/>
        <w:rPr>
          <w:sz w:val="20"/>
        </w:rPr>
      </w:pPr>
      <w:r>
        <w:rPr>
          <w:sz w:val="20"/>
        </w:rPr>
        <w:t>For self-managed dedicated / VPS / Cloud servers, colocation servers and customer solution</w:t>
      </w:r>
      <w:r>
        <w:rPr>
          <w:spacing w:val="-1"/>
          <w:sz w:val="20"/>
        </w:rPr>
        <w:t xml:space="preserve"> </w:t>
      </w:r>
      <w:r>
        <w:rPr>
          <w:sz w:val="20"/>
        </w:rPr>
        <w:t>servers:</w:t>
      </w:r>
    </w:p>
    <w:p w14:paraId="7E329F76" w14:textId="77777777" w:rsidR="009B21E1" w:rsidRDefault="009B21E1">
      <w:pPr>
        <w:pStyle w:val="BodyText"/>
        <w:spacing w:before="11"/>
      </w:pPr>
    </w:p>
    <w:p w14:paraId="771C7C2F" w14:textId="77777777" w:rsidR="009B21E1" w:rsidRDefault="00217229">
      <w:pPr>
        <w:pStyle w:val="ListParagraph"/>
        <w:numPr>
          <w:ilvl w:val="2"/>
          <w:numId w:val="5"/>
        </w:numPr>
        <w:tabs>
          <w:tab w:val="left" w:pos="1108"/>
          <w:tab w:val="left" w:pos="1109"/>
        </w:tabs>
        <w:rPr>
          <w:sz w:val="20"/>
        </w:rPr>
      </w:pPr>
      <w:r>
        <w:rPr>
          <w:sz w:val="20"/>
        </w:rPr>
        <w:t>The</w:t>
      </w:r>
      <w:r>
        <w:rPr>
          <w:spacing w:val="-7"/>
          <w:sz w:val="20"/>
        </w:rPr>
        <w:t xml:space="preserve"> </w:t>
      </w:r>
      <w:r>
        <w:rPr>
          <w:sz w:val="20"/>
        </w:rPr>
        <w:t>Customer</w:t>
      </w:r>
      <w:r>
        <w:rPr>
          <w:spacing w:val="-9"/>
          <w:sz w:val="20"/>
        </w:rPr>
        <w:t xml:space="preserve"> </w:t>
      </w:r>
      <w:r>
        <w:rPr>
          <w:sz w:val="20"/>
        </w:rPr>
        <w:t>is</w:t>
      </w:r>
      <w:r>
        <w:rPr>
          <w:spacing w:val="-10"/>
          <w:sz w:val="20"/>
        </w:rPr>
        <w:t xml:space="preserve"> </w:t>
      </w:r>
      <w:r>
        <w:rPr>
          <w:sz w:val="20"/>
        </w:rPr>
        <w:t>responsible</w:t>
      </w:r>
      <w:r>
        <w:rPr>
          <w:spacing w:val="-6"/>
          <w:sz w:val="20"/>
        </w:rPr>
        <w:t xml:space="preserve"> </w:t>
      </w:r>
      <w:r>
        <w:rPr>
          <w:sz w:val="20"/>
        </w:rPr>
        <w:t>for</w:t>
      </w:r>
      <w:r>
        <w:rPr>
          <w:spacing w:val="-5"/>
          <w:sz w:val="20"/>
        </w:rPr>
        <w:t xml:space="preserve"> </w:t>
      </w:r>
      <w:r>
        <w:rPr>
          <w:sz w:val="20"/>
        </w:rPr>
        <w:t>input</w:t>
      </w:r>
      <w:r>
        <w:rPr>
          <w:spacing w:val="-7"/>
          <w:sz w:val="20"/>
        </w:rPr>
        <w:t xml:space="preserve"> </w:t>
      </w:r>
      <w:r>
        <w:rPr>
          <w:sz w:val="20"/>
        </w:rPr>
        <w:t>control.</w:t>
      </w:r>
      <w:r>
        <w:rPr>
          <w:spacing w:val="-8"/>
          <w:sz w:val="20"/>
        </w:rPr>
        <w:t xml:space="preserve"> </w:t>
      </w:r>
      <w:r>
        <w:rPr>
          <w:sz w:val="20"/>
        </w:rPr>
        <w:t>Data</w:t>
      </w:r>
      <w:r>
        <w:rPr>
          <w:spacing w:val="-6"/>
          <w:sz w:val="20"/>
        </w:rPr>
        <w:t xml:space="preserve"> </w:t>
      </w:r>
      <w:r>
        <w:rPr>
          <w:sz w:val="20"/>
        </w:rPr>
        <w:t>is</w:t>
      </w:r>
      <w:r>
        <w:rPr>
          <w:spacing w:val="-10"/>
          <w:sz w:val="20"/>
        </w:rPr>
        <w:t xml:space="preserve"> </w:t>
      </w:r>
      <w:r>
        <w:rPr>
          <w:sz w:val="20"/>
        </w:rPr>
        <w:t>entered</w:t>
      </w:r>
      <w:r>
        <w:rPr>
          <w:spacing w:val="-6"/>
          <w:sz w:val="20"/>
        </w:rPr>
        <w:t xml:space="preserve"> </w:t>
      </w:r>
      <w:r>
        <w:rPr>
          <w:sz w:val="20"/>
        </w:rPr>
        <w:t>or</w:t>
      </w:r>
      <w:r>
        <w:rPr>
          <w:spacing w:val="-5"/>
          <w:sz w:val="20"/>
        </w:rPr>
        <w:t xml:space="preserve"> </w:t>
      </w:r>
      <w:r>
        <w:rPr>
          <w:sz w:val="20"/>
        </w:rPr>
        <w:t>collected</w:t>
      </w:r>
      <w:r>
        <w:rPr>
          <w:spacing w:val="-6"/>
          <w:sz w:val="20"/>
        </w:rPr>
        <w:t xml:space="preserve"> </w:t>
      </w:r>
      <w:r>
        <w:rPr>
          <w:sz w:val="20"/>
        </w:rPr>
        <w:t>by</w:t>
      </w:r>
      <w:r>
        <w:rPr>
          <w:spacing w:val="-14"/>
          <w:sz w:val="20"/>
        </w:rPr>
        <w:t xml:space="preserve"> </w:t>
      </w:r>
      <w:r>
        <w:rPr>
          <w:sz w:val="20"/>
        </w:rPr>
        <w:t>the</w:t>
      </w:r>
      <w:r>
        <w:rPr>
          <w:spacing w:val="-7"/>
          <w:sz w:val="20"/>
        </w:rPr>
        <w:t xml:space="preserve"> </w:t>
      </w:r>
      <w:r>
        <w:rPr>
          <w:sz w:val="20"/>
        </w:rPr>
        <w:t>Customer.</w:t>
      </w:r>
    </w:p>
    <w:p w14:paraId="1AD4FCE8" w14:textId="77777777" w:rsidR="009B21E1" w:rsidRDefault="009B21E1">
      <w:pPr>
        <w:pStyle w:val="BodyText"/>
        <w:spacing w:before="10"/>
      </w:pPr>
    </w:p>
    <w:p w14:paraId="77F6FE0F" w14:textId="77777777" w:rsidR="009B21E1" w:rsidRDefault="00217229">
      <w:pPr>
        <w:pStyle w:val="ListParagraph"/>
        <w:numPr>
          <w:ilvl w:val="1"/>
          <w:numId w:val="5"/>
        </w:numPr>
        <w:tabs>
          <w:tab w:val="left" w:pos="1108"/>
          <w:tab w:val="left" w:pos="1109"/>
        </w:tabs>
        <w:spacing w:before="1"/>
        <w:rPr>
          <w:sz w:val="20"/>
        </w:rPr>
      </w:pPr>
      <w:r>
        <w:rPr>
          <w:sz w:val="20"/>
        </w:rPr>
        <w:t>For Managed dedicated / VPS / Cloud</w:t>
      </w:r>
      <w:r>
        <w:rPr>
          <w:spacing w:val="3"/>
          <w:sz w:val="20"/>
        </w:rPr>
        <w:t xml:space="preserve"> </w:t>
      </w:r>
      <w:r>
        <w:rPr>
          <w:sz w:val="20"/>
        </w:rPr>
        <w:t>servers:</w:t>
      </w:r>
    </w:p>
    <w:p w14:paraId="597D84FA" w14:textId="77777777" w:rsidR="009B21E1" w:rsidRDefault="009B21E1">
      <w:pPr>
        <w:pStyle w:val="BodyText"/>
        <w:spacing w:before="10"/>
      </w:pPr>
    </w:p>
    <w:p w14:paraId="3F634AA7" w14:textId="77777777" w:rsidR="009B21E1" w:rsidRDefault="00217229">
      <w:pPr>
        <w:pStyle w:val="ListParagraph"/>
        <w:numPr>
          <w:ilvl w:val="2"/>
          <w:numId w:val="5"/>
        </w:numPr>
        <w:tabs>
          <w:tab w:val="left" w:pos="1108"/>
          <w:tab w:val="left" w:pos="1109"/>
        </w:tabs>
        <w:rPr>
          <w:sz w:val="20"/>
        </w:rPr>
      </w:pPr>
      <w:r>
        <w:rPr>
          <w:sz w:val="20"/>
        </w:rPr>
        <w:t>The</w:t>
      </w:r>
      <w:r>
        <w:rPr>
          <w:spacing w:val="-7"/>
          <w:sz w:val="20"/>
        </w:rPr>
        <w:t xml:space="preserve"> </w:t>
      </w:r>
      <w:r>
        <w:rPr>
          <w:sz w:val="20"/>
        </w:rPr>
        <w:t>Customer</w:t>
      </w:r>
      <w:r>
        <w:rPr>
          <w:spacing w:val="-9"/>
          <w:sz w:val="20"/>
        </w:rPr>
        <w:t xml:space="preserve"> </w:t>
      </w:r>
      <w:r>
        <w:rPr>
          <w:sz w:val="20"/>
        </w:rPr>
        <w:t>is</w:t>
      </w:r>
      <w:r>
        <w:rPr>
          <w:spacing w:val="-10"/>
          <w:sz w:val="20"/>
        </w:rPr>
        <w:t xml:space="preserve"> </w:t>
      </w:r>
      <w:r>
        <w:rPr>
          <w:sz w:val="20"/>
        </w:rPr>
        <w:t>responsible</w:t>
      </w:r>
      <w:r>
        <w:rPr>
          <w:spacing w:val="-6"/>
          <w:sz w:val="20"/>
        </w:rPr>
        <w:t xml:space="preserve"> </w:t>
      </w:r>
      <w:r>
        <w:rPr>
          <w:sz w:val="20"/>
        </w:rPr>
        <w:t>for</w:t>
      </w:r>
      <w:r>
        <w:rPr>
          <w:spacing w:val="-5"/>
          <w:sz w:val="20"/>
        </w:rPr>
        <w:t xml:space="preserve"> </w:t>
      </w:r>
      <w:r>
        <w:rPr>
          <w:sz w:val="20"/>
        </w:rPr>
        <w:t>input</w:t>
      </w:r>
      <w:r>
        <w:rPr>
          <w:spacing w:val="-7"/>
          <w:sz w:val="20"/>
        </w:rPr>
        <w:t xml:space="preserve"> </w:t>
      </w:r>
      <w:r>
        <w:rPr>
          <w:sz w:val="20"/>
        </w:rPr>
        <w:t>control.</w:t>
      </w:r>
      <w:r>
        <w:rPr>
          <w:spacing w:val="-8"/>
          <w:sz w:val="20"/>
        </w:rPr>
        <w:t xml:space="preserve"> </w:t>
      </w:r>
      <w:r>
        <w:rPr>
          <w:sz w:val="20"/>
        </w:rPr>
        <w:t>Data</w:t>
      </w:r>
      <w:r>
        <w:rPr>
          <w:spacing w:val="-6"/>
          <w:sz w:val="20"/>
        </w:rPr>
        <w:t xml:space="preserve"> </w:t>
      </w:r>
      <w:r>
        <w:rPr>
          <w:sz w:val="20"/>
        </w:rPr>
        <w:t>is</w:t>
      </w:r>
      <w:r>
        <w:rPr>
          <w:spacing w:val="-10"/>
          <w:sz w:val="20"/>
        </w:rPr>
        <w:t xml:space="preserve"> </w:t>
      </w:r>
      <w:r>
        <w:rPr>
          <w:sz w:val="20"/>
        </w:rPr>
        <w:t>entered</w:t>
      </w:r>
      <w:r>
        <w:rPr>
          <w:spacing w:val="-6"/>
          <w:sz w:val="20"/>
        </w:rPr>
        <w:t xml:space="preserve"> </w:t>
      </w:r>
      <w:r>
        <w:rPr>
          <w:sz w:val="20"/>
        </w:rPr>
        <w:t>or</w:t>
      </w:r>
      <w:r>
        <w:rPr>
          <w:spacing w:val="-5"/>
          <w:sz w:val="20"/>
        </w:rPr>
        <w:t xml:space="preserve"> </w:t>
      </w:r>
      <w:r>
        <w:rPr>
          <w:sz w:val="20"/>
        </w:rPr>
        <w:t>collected</w:t>
      </w:r>
      <w:r>
        <w:rPr>
          <w:spacing w:val="-6"/>
          <w:sz w:val="20"/>
        </w:rPr>
        <w:t xml:space="preserve"> </w:t>
      </w:r>
      <w:r>
        <w:rPr>
          <w:sz w:val="20"/>
        </w:rPr>
        <w:t>by</w:t>
      </w:r>
      <w:r>
        <w:rPr>
          <w:spacing w:val="-14"/>
          <w:sz w:val="20"/>
        </w:rPr>
        <w:t xml:space="preserve"> </w:t>
      </w:r>
      <w:r>
        <w:rPr>
          <w:sz w:val="20"/>
        </w:rPr>
        <w:t>the</w:t>
      </w:r>
      <w:r>
        <w:rPr>
          <w:spacing w:val="-7"/>
          <w:sz w:val="20"/>
        </w:rPr>
        <w:t xml:space="preserve"> </w:t>
      </w:r>
      <w:r>
        <w:rPr>
          <w:sz w:val="20"/>
        </w:rPr>
        <w:t>Customer.</w:t>
      </w:r>
    </w:p>
    <w:p w14:paraId="5F33CEB8" w14:textId="77777777" w:rsidR="009B21E1" w:rsidRDefault="009B21E1">
      <w:pPr>
        <w:pStyle w:val="BodyText"/>
        <w:spacing w:before="10"/>
      </w:pPr>
    </w:p>
    <w:p w14:paraId="618E51D1" w14:textId="77777777" w:rsidR="009B21E1" w:rsidRDefault="00217229">
      <w:pPr>
        <w:pStyle w:val="Heading1"/>
        <w:numPr>
          <w:ilvl w:val="0"/>
          <w:numId w:val="5"/>
        </w:numPr>
        <w:tabs>
          <w:tab w:val="left" w:pos="1108"/>
          <w:tab w:val="left" w:pos="1109"/>
        </w:tabs>
      </w:pPr>
      <w:r>
        <w:t>Availability and Resilience (Article. 32 Para.1 Clause b</w:t>
      </w:r>
      <w:r>
        <w:rPr>
          <w:spacing w:val="-9"/>
        </w:rPr>
        <w:t xml:space="preserve"> </w:t>
      </w:r>
      <w:r>
        <w:t>GDPR)</w:t>
      </w:r>
    </w:p>
    <w:p w14:paraId="2BE5AB20" w14:textId="77777777" w:rsidR="009B21E1" w:rsidRDefault="009B21E1">
      <w:pPr>
        <w:pStyle w:val="BodyText"/>
        <w:spacing w:before="11"/>
        <w:rPr>
          <w:b/>
        </w:rPr>
      </w:pPr>
    </w:p>
    <w:p w14:paraId="24E2A931" w14:textId="77777777" w:rsidR="009B21E1" w:rsidRDefault="00217229">
      <w:pPr>
        <w:pStyle w:val="ListParagraph"/>
        <w:numPr>
          <w:ilvl w:val="1"/>
          <w:numId w:val="4"/>
        </w:numPr>
        <w:tabs>
          <w:tab w:val="left" w:pos="1108"/>
          <w:tab w:val="left" w:pos="1109"/>
        </w:tabs>
        <w:rPr>
          <w:sz w:val="20"/>
        </w:rPr>
      </w:pPr>
      <w:r>
        <w:rPr>
          <w:sz w:val="20"/>
        </w:rPr>
        <w:t xml:space="preserve">For </w:t>
      </w:r>
      <w:proofErr w:type="spellStart"/>
      <w:r>
        <w:rPr>
          <w:sz w:val="20"/>
        </w:rPr>
        <w:t>LetsHost’s</w:t>
      </w:r>
      <w:proofErr w:type="spellEnd"/>
      <w:r>
        <w:rPr>
          <w:sz w:val="20"/>
        </w:rPr>
        <w:t xml:space="preserve"> internal</w:t>
      </w:r>
      <w:r>
        <w:rPr>
          <w:spacing w:val="2"/>
          <w:sz w:val="20"/>
        </w:rPr>
        <w:t xml:space="preserve"> </w:t>
      </w:r>
      <w:r>
        <w:rPr>
          <w:sz w:val="20"/>
        </w:rPr>
        <w:t>system:</w:t>
      </w:r>
    </w:p>
    <w:p w14:paraId="268189FB" w14:textId="77777777" w:rsidR="009B21E1" w:rsidRDefault="009B21E1">
      <w:pPr>
        <w:pStyle w:val="BodyText"/>
        <w:spacing w:before="10"/>
      </w:pPr>
    </w:p>
    <w:p w14:paraId="5297191B" w14:textId="77777777" w:rsidR="009B21E1" w:rsidRDefault="00217229">
      <w:pPr>
        <w:pStyle w:val="ListParagraph"/>
        <w:numPr>
          <w:ilvl w:val="2"/>
          <w:numId w:val="4"/>
        </w:numPr>
        <w:tabs>
          <w:tab w:val="left" w:pos="1108"/>
          <w:tab w:val="left" w:pos="1109"/>
        </w:tabs>
        <w:rPr>
          <w:sz w:val="20"/>
        </w:rPr>
      </w:pPr>
      <w:r>
        <w:rPr>
          <w:sz w:val="20"/>
        </w:rPr>
        <w:t>Daily backups of all relevant data realigned for fulfilment of the</w:t>
      </w:r>
      <w:r>
        <w:rPr>
          <w:spacing w:val="5"/>
          <w:sz w:val="20"/>
        </w:rPr>
        <w:t xml:space="preserve"> </w:t>
      </w:r>
      <w:r>
        <w:rPr>
          <w:sz w:val="20"/>
        </w:rPr>
        <w:t>Services</w:t>
      </w:r>
    </w:p>
    <w:p w14:paraId="09AB001F" w14:textId="77777777" w:rsidR="009B21E1" w:rsidRDefault="009B21E1">
      <w:pPr>
        <w:pStyle w:val="BodyText"/>
        <w:spacing w:before="11"/>
      </w:pPr>
    </w:p>
    <w:p w14:paraId="00305A8A" w14:textId="77777777" w:rsidR="009B21E1" w:rsidRDefault="00217229">
      <w:pPr>
        <w:pStyle w:val="ListParagraph"/>
        <w:numPr>
          <w:ilvl w:val="2"/>
          <w:numId w:val="4"/>
        </w:numPr>
        <w:tabs>
          <w:tab w:val="left" w:pos="1108"/>
          <w:tab w:val="left" w:pos="1109"/>
        </w:tabs>
        <w:ind w:right="106"/>
        <w:rPr>
          <w:sz w:val="20"/>
        </w:rPr>
      </w:pPr>
      <w:r>
        <w:rPr>
          <w:sz w:val="20"/>
        </w:rPr>
        <w:t>Employment of security measure (virus scanning, firewalls, encryption of data only where appropriate, spam</w:t>
      </w:r>
      <w:r>
        <w:rPr>
          <w:spacing w:val="4"/>
          <w:sz w:val="20"/>
        </w:rPr>
        <w:t xml:space="preserve"> </w:t>
      </w:r>
      <w:r>
        <w:rPr>
          <w:sz w:val="20"/>
        </w:rPr>
        <w:t>filters).</w:t>
      </w:r>
    </w:p>
    <w:p w14:paraId="5A0E193A" w14:textId="77777777" w:rsidR="009B21E1" w:rsidRDefault="009B21E1">
      <w:pPr>
        <w:pStyle w:val="BodyText"/>
        <w:spacing w:before="6"/>
      </w:pPr>
    </w:p>
    <w:p w14:paraId="69EAAFA5" w14:textId="77777777" w:rsidR="009B21E1" w:rsidRDefault="00217229">
      <w:pPr>
        <w:pStyle w:val="ListParagraph"/>
        <w:numPr>
          <w:ilvl w:val="2"/>
          <w:numId w:val="4"/>
        </w:numPr>
        <w:tabs>
          <w:tab w:val="left" w:pos="1108"/>
          <w:tab w:val="left" w:pos="1109"/>
        </w:tabs>
        <w:rPr>
          <w:sz w:val="20"/>
        </w:rPr>
      </w:pPr>
      <w:r>
        <w:rPr>
          <w:sz w:val="20"/>
        </w:rPr>
        <w:t>Employment of Raid protection on all relevant</w:t>
      </w:r>
      <w:r>
        <w:rPr>
          <w:spacing w:val="2"/>
          <w:sz w:val="20"/>
        </w:rPr>
        <w:t xml:space="preserve"> </w:t>
      </w:r>
      <w:r>
        <w:rPr>
          <w:sz w:val="20"/>
        </w:rPr>
        <w:t>servers.</w:t>
      </w:r>
    </w:p>
    <w:p w14:paraId="6B61328B" w14:textId="77777777" w:rsidR="009B21E1" w:rsidRDefault="009B21E1">
      <w:pPr>
        <w:pStyle w:val="BodyText"/>
        <w:spacing w:before="10"/>
      </w:pPr>
    </w:p>
    <w:p w14:paraId="0ADCE407" w14:textId="77777777" w:rsidR="009B21E1" w:rsidRDefault="00217229">
      <w:pPr>
        <w:pStyle w:val="ListParagraph"/>
        <w:numPr>
          <w:ilvl w:val="2"/>
          <w:numId w:val="4"/>
        </w:numPr>
        <w:tabs>
          <w:tab w:val="left" w:pos="1108"/>
          <w:tab w:val="left" w:pos="1109"/>
        </w:tabs>
        <w:rPr>
          <w:sz w:val="20"/>
        </w:rPr>
      </w:pPr>
      <w:r>
        <w:rPr>
          <w:sz w:val="20"/>
        </w:rPr>
        <w:t>Monitoring of all relevant</w:t>
      </w:r>
      <w:r>
        <w:rPr>
          <w:spacing w:val="5"/>
          <w:sz w:val="20"/>
        </w:rPr>
        <w:t xml:space="preserve"> </w:t>
      </w:r>
      <w:r>
        <w:rPr>
          <w:sz w:val="20"/>
        </w:rPr>
        <w:t>servers.</w:t>
      </w:r>
    </w:p>
    <w:p w14:paraId="572498D0" w14:textId="77777777" w:rsidR="009B21E1" w:rsidRDefault="009B21E1">
      <w:pPr>
        <w:pStyle w:val="BodyText"/>
        <w:spacing w:before="10"/>
      </w:pPr>
    </w:p>
    <w:p w14:paraId="32074D36" w14:textId="77777777" w:rsidR="009B21E1" w:rsidRDefault="00217229">
      <w:pPr>
        <w:pStyle w:val="ListParagraph"/>
        <w:numPr>
          <w:ilvl w:val="2"/>
          <w:numId w:val="4"/>
        </w:numPr>
        <w:tabs>
          <w:tab w:val="left" w:pos="1108"/>
          <w:tab w:val="left" w:pos="1109"/>
        </w:tabs>
        <w:rPr>
          <w:sz w:val="20"/>
        </w:rPr>
      </w:pPr>
      <w:r>
        <w:rPr>
          <w:sz w:val="20"/>
        </w:rPr>
        <w:t>Data centre power protection (Generators &amp;</w:t>
      </w:r>
      <w:r>
        <w:rPr>
          <w:spacing w:val="-1"/>
          <w:sz w:val="20"/>
        </w:rPr>
        <w:t xml:space="preserve"> </w:t>
      </w:r>
      <w:r>
        <w:rPr>
          <w:sz w:val="20"/>
        </w:rPr>
        <w:t>UPS).</w:t>
      </w:r>
    </w:p>
    <w:p w14:paraId="5D29EECD" w14:textId="77777777" w:rsidR="009B21E1" w:rsidRDefault="009B21E1">
      <w:pPr>
        <w:pStyle w:val="BodyText"/>
        <w:spacing w:before="10"/>
      </w:pPr>
    </w:p>
    <w:p w14:paraId="2CBB14AD" w14:textId="77777777" w:rsidR="009B21E1" w:rsidRDefault="00217229">
      <w:pPr>
        <w:pStyle w:val="ListParagraph"/>
        <w:numPr>
          <w:ilvl w:val="1"/>
          <w:numId w:val="3"/>
        </w:numPr>
        <w:tabs>
          <w:tab w:val="left" w:pos="1108"/>
          <w:tab w:val="left" w:pos="1109"/>
        </w:tabs>
        <w:spacing w:before="1"/>
        <w:ind w:right="109"/>
        <w:rPr>
          <w:sz w:val="20"/>
        </w:rPr>
      </w:pPr>
      <w:r>
        <w:rPr>
          <w:sz w:val="20"/>
        </w:rPr>
        <w:t>For Control Panel / Web Hosting / Web Site Builder, Ecommerce or Build me website / mailboxes:</w:t>
      </w:r>
    </w:p>
    <w:p w14:paraId="20150166" w14:textId="77777777" w:rsidR="009B21E1" w:rsidRDefault="009B21E1">
      <w:pPr>
        <w:pStyle w:val="BodyText"/>
        <w:spacing w:before="10"/>
      </w:pPr>
    </w:p>
    <w:p w14:paraId="60E363A5" w14:textId="77777777" w:rsidR="009B21E1" w:rsidRDefault="00217229">
      <w:pPr>
        <w:pStyle w:val="ListParagraph"/>
        <w:numPr>
          <w:ilvl w:val="2"/>
          <w:numId w:val="3"/>
        </w:numPr>
        <w:tabs>
          <w:tab w:val="left" w:pos="1109"/>
        </w:tabs>
        <w:ind w:right="106"/>
        <w:jc w:val="both"/>
        <w:rPr>
          <w:sz w:val="20"/>
        </w:rPr>
      </w:pPr>
      <w:r>
        <w:rPr>
          <w:sz w:val="20"/>
        </w:rPr>
        <w:t>The Customer is responsible for their own Data backups. Where customer purchases a backup</w:t>
      </w:r>
      <w:r>
        <w:rPr>
          <w:spacing w:val="-1"/>
          <w:sz w:val="20"/>
        </w:rPr>
        <w:t xml:space="preserve"> </w:t>
      </w:r>
      <w:r>
        <w:rPr>
          <w:sz w:val="20"/>
        </w:rPr>
        <w:t>product. Customer backups are</w:t>
      </w:r>
      <w:r>
        <w:rPr>
          <w:spacing w:val="5"/>
          <w:sz w:val="20"/>
        </w:rPr>
        <w:t xml:space="preserve"> </w:t>
      </w:r>
      <w:r>
        <w:rPr>
          <w:sz w:val="20"/>
        </w:rPr>
        <w:t>onsite.</w:t>
      </w:r>
    </w:p>
    <w:p w14:paraId="0E72969F" w14:textId="77777777" w:rsidR="009B21E1" w:rsidRDefault="009B21E1">
      <w:pPr>
        <w:pStyle w:val="BodyText"/>
        <w:rPr>
          <w:sz w:val="21"/>
        </w:rPr>
      </w:pPr>
    </w:p>
    <w:p w14:paraId="5D0917E5" w14:textId="77777777" w:rsidR="009B21E1" w:rsidRDefault="00217229">
      <w:pPr>
        <w:pStyle w:val="ListParagraph"/>
        <w:numPr>
          <w:ilvl w:val="2"/>
          <w:numId w:val="3"/>
        </w:numPr>
        <w:tabs>
          <w:tab w:val="left" w:pos="1108"/>
          <w:tab w:val="left" w:pos="1109"/>
        </w:tabs>
        <w:spacing w:before="1"/>
        <w:rPr>
          <w:sz w:val="20"/>
        </w:rPr>
      </w:pPr>
      <w:r>
        <w:rPr>
          <w:sz w:val="20"/>
        </w:rPr>
        <w:t>LetsHost is in control of Data centre power protection (Generators &amp;</w:t>
      </w:r>
      <w:r>
        <w:rPr>
          <w:spacing w:val="-5"/>
          <w:sz w:val="20"/>
        </w:rPr>
        <w:t xml:space="preserve"> </w:t>
      </w:r>
      <w:r>
        <w:rPr>
          <w:sz w:val="20"/>
        </w:rPr>
        <w:t>UPS).</w:t>
      </w:r>
    </w:p>
    <w:p w14:paraId="40E686A1" w14:textId="77777777" w:rsidR="009B21E1" w:rsidRDefault="009B21E1">
      <w:pPr>
        <w:pStyle w:val="BodyText"/>
        <w:spacing w:before="5"/>
      </w:pPr>
    </w:p>
    <w:p w14:paraId="66C7B18B" w14:textId="77777777" w:rsidR="009B21E1" w:rsidRDefault="00217229">
      <w:pPr>
        <w:pStyle w:val="ListParagraph"/>
        <w:numPr>
          <w:ilvl w:val="1"/>
          <w:numId w:val="2"/>
        </w:numPr>
        <w:tabs>
          <w:tab w:val="left" w:pos="1108"/>
          <w:tab w:val="left" w:pos="1109"/>
        </w:tabs>
        <w:ind w:right="103"/>
        <w:rPr>
          <w:sz w:val="20"/>
        </w:rPr>
      </w:pPr>
      <w:r>
        <w:rPr>
          <w:sz w:val="20"/>
        </w:rPr>
        <w:t>For self-managed dedicated / VPS / Cloud servers, colocation servers and customer solution</w:t>
      </w:r>
      <w:r>
        <w:rPr>
          <w:spacing w:val="-1"/>
          <w:sz w:val="20"/>
        </w:rPr>
        <w:t xml:space="preserve"> </w:t>
      </w:r>
      <w:r>
        <w:rPr>
          <w:sz w:val="20"/>
        </w:rPr>
        <w:t>servers:</w:t>
      </w:r>
    </w:p>
    <w:p w14:paraId="15F30049" w14:textId="77777777" w:rsidR="009B21E1" w:rsidRDefault="009B21E1">
      <w:pPr>
        <w:pStyle w:val="BodyText"/>
        <w:spacing w:before="11"/>
      </w:pPr>
    </w:p>
    <w:p w14:paraId="265E9B61" w14:textId="77777777" w:rsidR="009B21E1" w:rsidRDefault="00217229">
      <w:pPr>
        <w:pStyle w:val="ListParagraph"/>
        <w:numPr>
          <w:ilvl w:val="2"/>
          <w:numId w:val="2"/>
        </w:numPr>
        <w:tabs>
          <w:tab w:val="left" w:pos="1109"/>
        </w:tabs>
        <w:ind w:right="106"/>
        <w:jc w:val="both"/>
        <w:rPr>
          <w:sz w:val="20"/>
        </w:rPr>
        <w:sectPr w:rsidR="009B21E1">
          <w:footerReference w:type="default" r:id="rId14"/>
          <w:pgSz w:w="11906" w:h="16838"/>
          <w:pgMar w:top="1360" w:right="1320" w:bottom="1360" w:left="1340" w:header="0" w:footer="1178" w:gutter="0"/>
          <w:cols w:space="720"/>
          <w:formProt w:val="0"/>
          <w:docGrid w:linePitch="100" w:charSpace="4096"/>
        </w:sectPr>
      </w:pPr>
      <w:r>
        <w:rPr>
          <w:sz w:val="20"/>
        </w:rPr>
        <w:t xml:space="preserve">The Customer is responsible for their own Data backups. </w:t>
      </w:r>
    </w:p>
    <w:p w14:paraId="167BAE2F" w14:textId="77777777" w:rsidR="009B21E1" w:rsidRDefault="00217229">
      <w:pPr>
        <w:pStyle w:val="ListParagraph"/>
        <w:numPr>
          <w:ilvl w:val="2"/>
          <w:numId w:val="2"/>
        </w:numPr>
        <w:tabs>
          <w:tab w:val="left" w:pos="1108"/>
          <w:tab w:val="left" w:pos="1109"/>
        </w:tabs>
        <w:spacing w:before="80"/>
        <w:rPr>
          <w:sz w:val="20"/>
        </w:rPr>
      </w:pPr>
      <w:r>
        <w:rPr>
          <w:sz w:val="20"/>
        </w:rPr>
        <w:lastRenderedPageBreak/>
        <w:t>The Customer should employ software firewalls and restrict</w:t>
      </w:r>
      <w:r>
        <w:rPr>
          <w:spacing w:val="-3"/>
          <w:sz w:val="20"/>
        </w:rPr>
        <w:t xml:space="preserve"> </w:t>
      </w:r>
      <w:r>
        <w:rPr>
          <w:sz w:val="20"/>
        </w:rPr>
        <w:t>ports.</w:t>
      </w:r>
    </w:p>
    <w:p w14:paraId="21D601AA" w14:textId="77777777" w:rsidR="009B21E1" w:rsidRDefault="009B21E1">
      <w:pPr>
        <w:pStyle w:val="BodyText"/>
        <w:spacing w:before="10"/>
      </w:pPr>
    </w:p>
    <w:p w14:paraId="2A0AA044" w14:textId="77777777" w:rsidR="009B21E1" w:rsidRDefault="00217229">
      <w:pPr>
        <w:pStyle w:val="ListParagraph"/>
        <w:numPr>
          <w:ilvl w:val="2"/>
          <w:numId w:val="2"/>
        </w:numPr>
        <w:tabs>
          <w:tab w:val="left" w:pos="1108"/>
          <w:tab w:val="left" w:pos="1109"/>
        </w:tabs>
        <w:rPr>
          <w:sz w:val="20"/>
        </w:rPr>
      </w:pPr>
      <w:r>
        <w:rPr>
          <w:sz w:val="20"/>
        </w:rPr>
        <w:t>LetsHost is in control of Data centre power protection (Generators &amp;</w:t>
      </w:r>
      <w:r>
        <w:rPr>
          <w:spacing w:val="-5"/>
          <w:sz w:val="20"/>
        </w:rPr>
        <w:t xml:space="preserve"> </w:t>
      </w:r>
      <w:r>
        <w:rPr>
          <w:sz w:val="20"/>
        </w:rPr>
        <w:t>UPS).</w:t>
      </w:r>
    </w:p>
    <w:p w14:paraId="74B30B72" w14:textId="77777777" w:rsidR="009B21E1" w:rsidRDefault="009B21E1">
      <w:pPr>
        <w:pStyle w:val="BodyText"/>
        <w:spacing w:before="11"/>
      </w:pPr>
    </w:p>
    <w:p w14:paraId="13CAFDD7" w14:textId="77777777" w:rsidR="009B21E1" w:rsidRDefault="00217229">
      <w:pPr>
        <w:pStyle w:val="ListParagraph"/>
        <w:numPr>
          <w:ilvl w:val="1"/>
          <w:numId w:val="2"/>
        </w:numPr>
        <w:tabs>
          <w:tab w:val="left" w:pos="1108"/>
          <w:tab w:val="left" w:pos="1109"/>
        </w:tabs>
        <w:rPr>
          <w:sz w:val="20"/>
        </w:rPr>
      </w:pPr>
      <w:r>
        <w:rPr>
          <w:sz w:val="20"/>
        </w:rPr>
        <w:t>For Managed dedicated / VPS / Cloud</w:t>
      </w:r>
      <w:r>
        <w:rPr>
          <w:spacing w:val="2"/>
          <w:sz w:val="20"/>
        </w:rPr>
        <w:t xml:space="preserve"> </w:t>
      </w:r>
      <w:r>
        <w:rPr>
          <w:sz w:val="20"/>
        </w:rPr>
        <w:t>servers:</w:t>
      </w:r>
    </w:p>
    <w:p w14:paraId="6D78EA75" w14:textId="77777777" w:rsidR="009B21E1" w:rsidRDefault="009B21E1">
      <w:pPr>
        <w:pStyle w:val="BodyText"/>
        <w:spacing w:before="5"/>
      </w:pPr>
    </w:p>
    <w:p w14:paraId="52C78409" w14:textId="77777777" w:rsidR="009B21E1" w:rsidRDefault="00217229">
      <w:pPr>
        <w:pStyle w:val="ListParagraph"/>
        <w:numPr>
          <w:ilvl w:val="2"/>
          <w:numId w:val="2"/>
        </w:numPr>
        <w:tabs>
          <w:tab w:val="left" w:pos="1109"/>
        </w:tabs>
        <w:ind w:right="106"/>
        <w:jc w:val="both"/>
        <w:rPr>
          <w:sz w:val="20"/>
        </w:rPr>
      </w:pPr>
      <w:r>
        <w:rPr>
          <w:sz w:val="20"/>
        </w:rPr>
        <w:t>The Customer is responsible for their own Data backups. Where a customer purchases a backup product, LetsHost shall provide the tools for Customer to ensure they have setup the backup</w:t>
      </w:r>
      <w:r>
        <w:rPr>
          <w:spacing w:val="-1"/>
          <w:sz w:val="20"/>
        </w:rPr>
        <w:t xml:space="preserve"> </w:t>
      </w:r>
      <w:r>
        <w:rPr>
          <w:sz w:val="20"/>
        </w:rPr>
        <w:t>routine.</w:t>
      </w:r>
    </w:p>
    <w:p w14:paraId="4B213F16" w14:textId="77777777" w:rsidR="009B21E1" w:rsidRDefault="009B21E1">
      <w:pPr>
        <w:pStyle w:val="BodyText"/>
        <w:rPr>
          <w:sz w:val="21"/>
        </w:rPr>
      </w:pPr>
    </w:p>
    <w:p w14:paraId="557E0575" w14:textId="77777777" w:rsidR="009B21E1" w:rsidRDefault="00217229">
      <w:pPr>
        <w:pStyle w:val="ListParagraph"/>
        <w:numPr>
          <w:ilvl w:val="2"/>
          <w:numId w:val="2"/>
        </w:numPr>
        <w:tabs>
          <w:tab w:val="left" w:pos="1108"/>
          <w:tab w:val="left" w:pos="1109"/>
        </w:tabs>
        <w:rPr>
          <w:sz w:val="20"/>
        </w:rPr>
      </w:pPr>
      <w:r>
        <w:rPr>
          <w:sz w:val="20"/>
        </w:rPr>
        <w:t>The Customer should employ software firewalls and restrict</w:t>
      </w:r>
      <w:r>
        <w:rPr>
          <w:spacing w:val="-3"/>
          <w:sz w:val="20"/>
        </w:rPr>
        <w:t xml:space="preserve"> </w:t>
      </w:r>
      <w:r>
        <w:rPr>
          <w:sz w:val="20"/>
        </w:rPr>
        <w:t>ports.</w:t>
      </w:r>
    </w:p>
    <w:p w14:paraId="5EA44ADE" w14:textId="77777777" w:rsidR="009B21E1" w:rsidRDefault="009B21E1">
      <w:pPr>
        <w:pStyle w:val="BodyText"/>
        <w:spacing w:before="10"/>
      </w:pPr>
    </w:p>
    <w:p w14:paraId="5FD92008" w14:textId="77777777" w:rsidR="009B21E1" w:rsidRDefault="00217229">
      <w:pPr>
        <w:pStyle w:val="ListParagraph"/>
        <w:numPr>
          <w:ilvl w:val="2"/>
          <w:numId w:val="2"/>
        </w:numPr>
        <w:tabs>
          <w:tab w:val="left" w:pos="1108"/>
          <w:tab w:val="left" w:pos="1109"/>
        </w:tabs>
        <w:spacing w:before="1"/>
        <w:rPr>
          <w:sz w:val="20"/>
        </w:rPr>
      </w:pPr>
      <w:r>
        <w:rPr>
          <w:sz w:val="20"/>
        </w:rPr>
        <w:t>LetsHost is in control of Data centre power protection (Generators &amp;</w:t>
      </w:r>
      <w:r>
        <w:rPr>
          <w:spacing w:val="-5"/>
          <w:sz w:val="20"/>
        </w:rPr>
        <w:t xml:space="preserve"> </w:t>
      </w:r>
      <w:r>
        <w:rPr>
          <w:sz w:val="20"/>
        </w:rPr>
        <w:t>UPS).</w:t>
      </w:r>
    </w:p>
    <w:p w14:paraId="27AEB6A3" w14:textId="77777777" w:rsidR="009B21E1" w:rsidRDefault="009B21E1">
      <w:pPr>
        <w:pStyle w:val="BodyText"/>
        <w:spacing w:before="10"/>
      </w:pPr>
    </w:p>
    <w:p w14:paraId="74A15BFC" w14:textId="77777777" w:rsidR="009B21E1" w:rsidRDefault="00217229">
      <w:pPr>
        <w:pStyle w:val="ListParagraph"/>
        <w:numPr>
          <w:ilvl w:val="1"/>
          <w:numId w:val="2"/>
        </w:numPr>
        <w:tabs>
          <w:tab w:val="left" w:pos="1108"/>
          <w:tab w:val="left" w:pos="1109"/>
        </w:tabs>
        <w:rPr>
          <w:sz w:val="20"/>
        </w:rPr>
      </w:pPr>
      <w:r>
        <w:rPr>
          <w:sz w:val="20"/>
        </w:rPr>
        <w:t>For rapid recovery measures (Article 32 Para. 1 Clause c</w:t>
      </w:r>
      <w:r>
        <w:rPr>
          <w:spacing w:val="-6"/>
          <w:sz w:val="20"/>
        </w:rPr>
        <w:t xml:space="preserve"> </w:t>
      </w:r>
      <w:r>
        <w:rPr>
          <w:sz w:val="20"/>
        </w:rPr>
        <w:t>GDPR):</w:t>
      </w:r>
    </w:p>
    <w:p w14:paraId="6D52CB67" w14:textId="77777777" w:rsidR="009B21E1" w:rsidRDefault="009B21E1">
      <w:pPr>
        <w:pStyle w:val="BodyText"/>
        <w:spacing w:before="10"/>
      </w:pPr>
    </w:p>
    <w:p w14:paraId="1C522E2C" w14:textId="77777777" w:rsidR="009B21E1" w:rsidRDefault="00217229">
      <w:pPr>
        <w:pStyle w:val="ListParagraph"/>
        <w:numPr>
          <w:ilvl w:val="2"/>
          <w:numId w:val="2"/>
        </w:numPr>
        <w:tabs>
          <w:tab w:val="left" w:pos="1108"/>
          <w:tab w:val="left" w:pos="1109"/>
        </w:tabs>
        <w:ind w:right="111"/>
        <w:rPr>
          <w:sz w:val="20"/>
        </w:rPr>
      </w:pPr>
      <w:r>
        <w:rPr>
          <w:sz w:val="20"/>
        </w:rPr>
        <w:t xml:space="preserve">LetsHost has a defined escalation chain which is followed in the event of known issues </w:t>
      </w:r>
      <w:proofErr w:type="gramStart"/>
      <w:r>
        <w:rPr>
          <w:sz w:val="20"/>
        </w:rPr>
        <w:t>in order to</w:t>
      </w:r>
      <w:proofErr w:type="gramEnd"/>
      <w:r>
        <w:rPr>
          <w:sz w:val="20"/>
        </w:rPr>
        <w:t xml:space="preserve"> address the issues promptly.</w:t>
      </w:r>
    </w:p>
    <w:p w14:paraId="17C21C4A" w14:textId="77777777" w:rsidR="009B21E1" w:rsidRDefault="009B21E1">
      <w:pPr>
        <w:pStyle w:val="BodyText"/>
        <w:rPr>
          <w:sz w:val="21"/>
        </w:rPr>
      </w:pPr>
    </w:p>
    <w:p w14:paraId="0CC3EF3E" w14:textId="77777777" w:rsidR="009B21E1" w:rsidRDefault="00217229">
      <w:pPr>
        <w:pStyle w:val="Heading1"/>
        <w:numPr>
          <w:ilvl w:val="0"/>
          <w:numId w:val="2"/>
        </w:numPr>
        <w:tabs>
          <w:tab w:val="left" w:pos="1108"/>
          <w:tab w:val="left" w:pos="1109"/>
        </w:tabs>
      </w:pPr>
      <w:r>
        <w:t>Procedure for regular testing, assessments and evaluation (Article. 25 Para.1</w:t>
      </w:r>
      <w:r>
        <w:rPr>
          <w:spacing w:val="-22"/>
        </w:rPr>
        <w:t xml:space="preserve"> </w:t>
      </w:r>
      <w:r>
        <w:t>GDPR)</w:t>
      </w:r>
    </w:p>
    <w:p w14:paraId="53BDE561" w14:textId="77777777" w:rsidR="009B21E1" w:rsidRDefault="009B21E1">
      <w:pPr>
        <w:pStyle w:val="BodyText"/>
        <w:spacing w:before="5"/>
      </w:pPr>
    </w:p>
    <w:p w14:paraId="37159B7F" w14:textId="77777777" w:rsidR="009B21E1" w:rsidRDefault="00217229">
      <w:pPr>
        <w:pStyle w:val="ListParagraph"/>
        <w:numPr>
          <w:ilvl w:val="1"/>
          <w:numId w:val="1"/>
        </w:numPr>
        <w:tabs>
          <w:tab w:val="left" w:pos="1108"/>
          <w:tab w:val="left" w:pos="1109"/>
        </w:tabs>
        <w:ind w:right="105"/>
        <w:rPr>
          <w:sz w:val="20"/>
        </w:rPr>
      </w:pPr>
      <w:r>
        <w:rPr>
          <w:sz w:val="20"/>
        </w:rPr>
        <w:t xml:space="preserve">As per Article. 25 Para. 2 GDPR, data protection default settings are </w:t>
      </w:r>
      <w:proofErr w:type="gramStart"/>
      <w:r>
        <w:rPr>
          <w:sz w:val="20"/>
        </w:rPr>
        <w:t>taken into account</w:t>
      </w:r>
      <w:proofErr w:type="gramEnd"/>
      <w:r>
        <w:rPr>
          <w:sz w:val="20"/>
        </w:rPr>
        <w:t xml:space="preserve"> for LetsHost software</w:t>
      </w:r>
      <w:r>
        <w:rPr>
          <w:spacing w:val="-1"/>
          <w:sz w:val="20"/>
        </w:rPr>
        <w:t xml:space="preserve"> </w:t>
      </w:r>
      <w:r>
        <w:rPr>
          <w:sz w:val="20"/>
        </w:rPr>
        <w:t>development.</w:t>
      </w:r>
    </w:p>
    <w:p w14:paraId="52FB2822" w14:textId="77777777" w:rsidR="009B21E1" w:rsidRDefault="009B21E1">
      <w:pPr>
        <w:pStyle w:val="BodyText"/>
        <w:spacing w:before="11"/>
      </w:pPr>
    </w:p>
    <w:p w14:paraId="083F87C2" w14:textId="77777777" w:rsidR="009B21E1" w:rsidRDefault="00217229">
      <w:pPr>
        <w:pStyle w:val="ListParagraph"/>
        <w:numPr>
          <w:ilvl w:val="1"/>
          <w:numId w:val="1"/>
        </w:numPr>
        <w:tabs>
          <w:tab w:val="left" w:pos="1108"/>
          <w:tab w:val="left" w:pos="1109"/>
        </w:tabs>
        <w:rPr>
          <w:sz w:val="20"/>
        </w:rPr>
      </w:pPr>
      <w:r>
        <w:rPr>
          <w:sz w:val="20"/>
        </w:rPr>
        <w:t>Contract / Agreement</w:t>
      </w:r>
      <w:r>
        <w:rPr>
          <w:spacing w:val="3"/>
          <w:sz w:val="20"/>
        </w:rPr>
        <w:t xml:space="preserve"> </w:t>
      </w:r>
      <w:r>
        <w:rPr>
          <w:sz w:val="20"/>
        </w:rPr>
        <w:t>Control:</w:t>
      </w:r>
    </w:p>
    <w:p w14:paraId="0847C412" w14:textId="77777777" w:rsidR="009B21E1" w:rsidRDefault="009B21E1">
      <w:pPr>
        <w:pStyle w:val="BodyText"/>
        <w:spacing w:before="10"/>
      </w:pPr>
    </w:p>
    <w:p w14:paraId="4439888E" w14:textId="77777777" w:rsidR="009B21E1" w:rsidRDefault="00217229">
      <w:pPr>
        <w:pStyle w:val="ListParagraph"/>
        <w:numPr>
          <w:ilvl w:val="2"/>
          <w:numId w:val="1"/>
        </w:numPr>
        <w:tabs>
          <w:tab w:val="left" w:pos="1108"/>
          <w:tab w:val="left" w:pos="1109"/>
        </w:tabs>
        <w:spacing w:before="1"/>
        <w:ind w:right="103"/>
        <w:rPr>
          <w:sz w:val="20"/>
        </w:rPr>
      </w:pPr>
      <w:proofErr w:type="spellStart"/>
      <w:r>
        <w:rPr>
          <w:sz w:val="20"/>
        </w:rPr>
        <w:t>LetsHost’s</w:t>
      </w:r>
      <w:proofErr w:type="spellEnd"/>
      <w:r>
        <w:rPr>
          <w:sz w:val="20"/>
        </w:rPr>
        <w:t xml:space="preserve"> terms and conditions, along with the Privacy Policy outlines the scope of our data processing and use of Customers’ personal</w:t>
      </w:r>
      <w:r>
        <w:rPr>
          <w:spacing w:val="1"/>
          <w:sz w:val="20"/>
        </w:rPr>
        <w:t xml:space="preserve"> </w:t>
      </w:r>
      <w:r>
        <w:rPr>
          <w:sz w:val="20"/>
        </w:rPr>
        <w:t>data.</w:t>
      </w:r>
    </w:p>
    <w:p w14:paraId="6E389B41" w14:textId="77777777" w:rsidR="009B21E1" w:rsidRDefault="009B21E1">
      <w:pPr>
        <w:pStyle w:val="BodyText"/>
        <w:spacing w:before="10"/>
      </w:pPr>
    </w:p>
    <w:p w14:paraId="0CA90D7E" w14:textId="77777777" w:rsidR="009B21E1" w:rsidRDefault="00217229">
      <w:pPr>
        <w:pStyle w:val="ListParagraph"/>
        <w:numPr>
          <w:ilvl w:val="2"/>
          <w:numId w:val="1"/>
        </w:numPr>
        <w:tabs>
          <w:tab w:val="left" w:pos="1108"/>
          <w:tab w:val="left" w:pos="1109"/>
        </w:tabs>
      </w:pPr>
      <w:r>
        <w:rPr>
          <w:sz w:val="20"/>
        </w:rPr>
        <w:t>LetsHost has appointed a Data Protection Officer and Information Security</w:t>
      </w:r>
      <w:r>
        <w:rPr>
          <w:spacing w:val="-12"/>
          <w:sz w:val="20"/>
        </w:rPr>
        <w:t xml:space="preserve"> </w:t>
      </w:r>
      <w:r>
        <w:rPr>
          <w:sz w:val="20"/>
        </w:rPr>
        <w:t>Officer.</w:t>
      </w:r>
    </w:p>
    <w:sectPr w:rsidR="009B21E1">
      <w:footerReference w:type="default" r:id="rId15"/>
      <w:pgSz w:w="11906" w:h="16838"/>
      <w:pgMar w:top="1360" w:right="1320" w:bottom="1360" w:left="1340" w:header="0" w:footer="117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B1AE0" w14:textId="77777777" w:rsidR="000D55B8" w:rsidRDefault="000D55B8">
      <w:r>
        <w:separator/>
      </w:r>
    </w:p>
  </w:endnote>
  <w:endnote w:type="continuationSeparator" w:id="0">
    <w:p w14:paraId="3B29E172" w14:textId="77777777" w:rsidR="000D55B8" w:rsidRDefault="000D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DF02" w14:textId="77777777" w:rsidR="009B21E1" w:rsidRDefault="00217229">
    <w:pPr>
      <w:pStyle w:val="BodyText"/>
      <w:spacing w:line="12" w:lineRule="auto"/>
    </w:pPr>
    <w:r>
      <w:rPr>
        <w:noProof/>
      </w:rPr>
      <mc:AlternateContent>
        <mc:Choice Requires="wps">
          <w:drawing>
            <wp:anchor distT="0" distB="0" distL="0" distR="0" simplePos="0" relativeHeight="2" behindDoc="1" locked="0" layoutInCell="1" allowOverlap="1" wp14:anchorId="1603F557" wp14:editId="30E7CCC5">
              <wp:simplePos x="0" y="0"/>
              <wp:positionH relativeFrom="page">
                <wp:posOffset>905510</wp:posOffset>
              </wp:positionH>
              <wp:positionV relativeFrom="page">
                <wp:posOffset>9805670</wp:posOffset>
              </wp:positionV>
              <wp:extent cx="1237615" cy="145415"/>
              <wp:effectExtent l="635" t="4445" r="635" b="3175"/>
              <wp:wrapNone/>
              <wp:docPr id="1" name="Text Box 2"/>
              <wp:cNvGraphicFramePr/>
              <a:graphic xmlns:a="http://schemas.openxmlformats.org/drawingml/2006/main">
                <a:graphicData uri="http://schemas.microsoft.com/office/word/2010/wordprocessingShape">
                  <wps:wsp>
                    <wps:cNvSpPr/>
                    <wps:spPr>
                      <a:xfrm>
                        <a:off x="0" y="0"/>
                        <a:ext cx="1236960" cy="144720"/>
                      </a:xfrm>
                      <a:prstGeom prst="rect">
                        <a:avLst/>
                      </a:prstGeom>
                      <a:noFill/>
                      <a:ln>
                        <a:noFill/>
                      </a:ln>
                    </wps:spPr>
                    <wps:style>
                      <a:lnRef idx="0">
                        <a:scrgbClr r="0" g="0" b="0"/>
                      </a:lnRef>
                      <a:fillRef idx="0">
                        <a:scrgbClr r="0" g="0" b="0"/>
                      </a:fillRef>
                      <a:effectRef idx="0">
                        <a:scrgbClr r="0" g="0" b="0"/>
                      </a:effectRef>
                      <a:fontRef idx="minor"/>
                    </wps:style>
                    <wps:txbx>
                      <w:txbxContent>
                        <w:p w14:paraId="04F0C1C2" w14:textId="77777777" w:rsidR="009B21E1" w:rsidRDefault="009B21E1">
                          <w:pPr>
                            <w:pStyle w:val="FrameContents"/>
                            <w:spacing w:before="23"/>
                            <w:ind w:left="20"/>
                            <w:rPr>
                              <w:sz w:val="16"/>
                            </w:rPr>
                          </w:pPr>
                        </w:p>
                      </w:txbxContent>
                    </wps:txbx>
                    <wps:bodyPr lIns="0" tIns="0" rIns="0" bIns="0">
                      <a:noAutofit/>
                    </wps:bodyPr>
                  </wps:wsp>
                </a:graphicData>
              </a:graphic>
            </wp:anchor>
          </w:drawing>
        </mc:Choice>
        <mc:Fallback>
          <w:pict>
            <v:rect w14:anchorId="1603F557" id="Text Box 2" o:spid="_x0000_s1026" style="position:absolute;margin-left:71.3pt;margin-top:772.1pt;width:97.45pt;height:11.4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" filled="f" stroked="f">
              <v:textbox inset="0,0,0,0">
                <w:txbxContent>
                  <w:p w14:paraId="04F0C1C2" w14:textId="77777777" w:rsidR="009B21E1" w:rsidRDefault="009B21E1">
                    <w:pPr>
                      <w:pStyle w:val="FrameContents"/>
                      <w:spacing w:before="23"/>
                      <w:ind w:left="20"/>
                      <w:rPr>
                        <w:sz w:val="16"/>
                      </w:rPr>
                    </w:pPr>
                  </w:p>
                </w:txbxContent>
              </v:textbox>
              <w10:wrap anchorx="page" anchory="page"/>
            </v:rect>
          </w:pict>
        </mc:Fallback>
      </mc:AlternateContent>
    </w:r>
    <w:r>
      <w:rPr>
        <w:noProof/>
      </w:rPr>
      <mc:AlternateContent>
        <mc:Choice Requires="wps">
          <w:drawing>
            <wp:anchor distT="0" distB="0" distL="0" distR="0" simplePos="0" relativeHeight="3" behindDoc="1" locked="0" layoutInCell="1" allowOverlap="1" wp14:anchorId="47A763F4" wp14:editId="7BB25EEE">
              <wp:simplePos x="0" y="0"/>
              <wp:positionH relativeFrom="page">
                <wp:posOffset>6564630</wp:posOffset>
              </wp:positionH>
              <wp:positionV relativeFrom="page">
                <wp:posOffset>9812020</wp:posOffset>
              </wp:positionV>
              <wp:extent cx="107950" cy="138430"/>
              <wp:effectExtent l="1905" t="1270" r="0" b="3810"/>
              <wp:wrapNone/>
              <wp:docPr id="3" name="Text Box 1"/>
              <wp:cNvGraphicFramePr/>
              <a:graphic xmlns:a="http://schemas.openxmlformats.org/drawingml/2006/main">
                <a:graphicData uri="http://schemas.microsoft.com/office/word/2010/wordprocessingShape">
                  <wps:wsp>
                    <wps:cNvSpPr/>
                    <wps:spPr>
                      <a:xfrm>
                        <a:off x="0" y="0"/>
                        <a:ext cx="107280" cy="137880"/>
                      </a:xfrm>
                      <a:prstGeom prst="rect">
                        <a:avLst/>
                      </a:prstGeom>
                      <a:noFill/>
                      <a:ln>
                        <a:noFill/>
                      </a:ln>
                    </wps:spPr>
                    <wps:style>
                      <a:lnRef idx="0">
                        <a:scrgbClr r="0" g="0" b="0"/>
                      </a:lnRef>
                      <a:fillRef idx="0">
                        <a:scrgbClr r="0" g="0" b="0"/>
                      </a:fillRef>
                      <a:effectRef idx="0">
                        <a:scrgbClr r="0" g="0" b="0"/>
                      </a:effectRef>
                      <a:fontRef idx="minor"/>
                    </wps:style>
                    <wps:txbx>
                      <w:txbxContent>
                        <w:p w14:paraId="490F941C" w14:textId="77777777" w:rsidR="009B21E1" w:rsidRDefault="00217229">
                          <w:pPr>
                            <w:pStyle w:val="FrameContents"/>
                            <w:spacing w:before="13"/>
                            <w:ind w:left="40"/>
                          </w:pPr>
                          <w:r>
                            <w:fldChar w:fldCharType="begin"/>
                          </w:r>
                          <w:r>
                            <w:instrText>PAGE</w:instrText>
                          </w:r>
                          <w:r>
                            <w:fldChar w:fldCharType="separate"/>
                          </w:r>
                          <w:r>
                            <w:t>1</w:t>
                          </w:r>
                          <w:r>
                            <w:fldChar w:fldCharType="end"/>
                          </w:r>
                        </w:p>
                      </w:txbxContent>
                    </wps:txbx>
                    <wps:bodyPr lIns="0" tIns="0" rIns="0" bIns="0">
                      <a:noAutofit/>
                    </wps:bodyPr>
                  </wps:wsp>
                </a:graphicData>
              </a:graphic>
            </wp:anchor>
          </w:drawing>
        </mc:Choice>
        <mc:Fallback>
          <w:pict>
            <v:rect w14:anchorId="47A763F4" id="Text Box 1" o:spid="_x0000_s1027" style="position:absolute;margin-left:516.9pt;margin-top:772.6pt;width:8.5pt;height:10.9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" filled="f" stroked="f">
              <v:textbox inset="0,0,0,0">
                <w:txbxContent>
                  <w:p w14:paraId="490F941C" w14:textId="77777777" w:rsidR="009B21E1" w:rsidRDefault="00217229">
                    <w:pPr>
                      <w:pStyle w:val="FrameContents"/>
                      <w:spacing w:before="13"/>
                      <w:ind w:left="40"/>
                    </w:pPr>
                    <w:r>
                      <w:fldChar w:fldCharType="begin"/>
                    </w:r>
                    <w:r>
                      <w:instrText>PAGE</w:instrText>
                    </w:r>
                    <w:r>
                      <w:fldChar w:fldCharType="separate"/>
                    </w:r>
                    <w:r>
                      <w:t>1</w:t>
                    </w:r>
                    <w: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C3C6A" w14:textId="77777777" w:rsidR="009B21E1" w:rsidRDefault="009B2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7FFEA" w14:textId="77777777" w:rsidR="009B21E1" w:rsidRDefault="009B21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E465" w14:textId="77777777" w:rsidR="009B21E1" w:rsidRDefault="009B21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45D9" w14:textId="77777777" w:rsidR="009B21E1" w:rsidRDefault="009B21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7843" w14:textId="77777777" w:rsidR="009B21E1" w:rsidRDefault="009B21E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29BEE" w14:textId="77777777" w:rsidR="009B21E1" w:rsidRDefault="009B21E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0E36" w14:textId="77777777" w:rsidR="009B21E1" w:rsidRDefault="009B2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993AB" w14:textId="77777777" w:rsidR="000D55B8" w:rsidRDefault="000D55B8">
      <w:r>
        <w:separator/>
      </w:r>
    </w:p>
  </w:footnote>
  <w:footnote w:type="continuationSeparator" w:id="0">
    <w:p w14:paraId="29B6312F" w14:textId="77777777" w:rsidR="000D55B8" w:rsidRDefault="000D5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69AF"/>
    <w:multiLevelType w:val="multilevel"/>
    <w:tmpl w:val="40F08532"/>
    <w:lvl w:ilvl="0">
      <w:start w:val="6"/>
      <w:numFmt w:val="decimal"/>
      <w:lvlText w:val="%1"/>
      <w:lvlJc w:val="left"/>
      <w:pPr>
        <w:ind w:left="1108" w:hanging="1008"/>
      </w:pPr>
    </w:lvl>
    <w:lvl w:ilvl="1">
      <w:start w:val="3"/>
      <w:numFmt w:val="decimal"/>
      <w:lvlText w:val="%1.%2"/>
      <w:lvlJc w:val="left"/>
      <w:pPr>
        <w:ind w:left="1108" w:hanging="1008"/>
      </w:pPr>
      <w:rPr>
        <w:rFonts w:eastAsia="Arial" w:cs="Arial"/>
        <w:spacing w:val="-2"/>
        <w:w w:val="100"/>
        <w:sz w:val="20"/>
        <w:szCs w:val="20"/>
      </w:rPr>
    </w:lvl>
    <w:lvl w:ilvl="2">
      <w:start w:val="1"/>
      <w:numFmt w:val="decimal"/>
      <w:lvlText w:val="%1.%2.%3"/>
      <w:lvlJc w:val="left"/>
      <w:pPr>
        <w:ind w:left="1108" w:hanging="1008"/>
      </w:pPr>
      <w:rPr>
        <w:rFonts w:eastAsia="Arial" w:cs="Arial"/>
        <w:spacing w:val="-2"/>
        <w:w w:val="100"/>
        <w:sz w:val="20"/>
        <w:szCs w:val="20"/>
      </w:rPr>
    </w:lvl>
    <w:lvl w:ilvl="3">
      <w:start w:val="1"/>
      <w:numFmt w:val="bullet"/>
      <w:lvlText w:val=""/>
      <w:lvlJc w:val="left"/>
      <w:pPr>
        <w:ind w:left="3542" w:hanging="1008"/>
      </w:pPr>
      <w:rPr>
        <w:rFonts w:ascii="Symbol" w:hAnsi="Symbol" w:cs="Symbol" w:hint="default"/>
      </w:rPr>
    </w:lvl>
    <w:lvl w:ilvl="4">
      <w:start w:val="1"/>
      <w:numFmt w:val="bullet"/>
      <w:lvlText w:val=""/>
      <w:lvlJc w:val="left"/>
      <w:pPr>
        <w:ind w:left="4356" w:hanging="1008"/>
      </w:pPr>
      <w:rPr>
        <w:rFonts w:ascii="Symbol" w:hAnsi="Symbol" w:cs="Symbol" w:hint="default"/>
      </w:rPr>
    </w:lvl>
    <w:lvl w:ilvl="5">
      <w:start w:val="1"/>
      <w:numFmt w:val="bullet"/>
      <w:lvlText w:val=""/>
      <w:lvlJc w:val="left"/>
      <w:pPr>
        <w:ind w:left="5170" w:hanging="1008"/>
      </w:pPr>
      <w:rPr>
        <w:rFonts w:ascii="Symbol" w:hAnsi="Symbol" w:cs="Symbol" w:hint="default"/>
      </w:rPr>
    </w:lvl>
    <w:lvl w:ilvl="6">
      <w:start w:val="1"/>
      <w:numFmt w:val="bullet"/>
      <w:lvlText w:val=""/>
      <w:lvlJc w:val="left"/>
      <w:pPr>
        <w:ind w:left="5984" w:hanging="1008"/>
      </w:pPr>
      <w:rPr>
        <w:rFonts w:ascii="Symbol" w:hAnsi="Symbol" w:cs="Symbol" w:hint="default"/>
      </w:rPr>
    </w:lvl>
    <w:lvl w:ilvl="7">
      <w:start w:val="1"/>
      <w:numFmt w:val="bullet"/>
      <w:lvlText w:val=""/>
      <w:lvlJc w:val="left"/>
      <w:pPr>
        <w:ind w:left="6798" w:hanging="1008"/>
      </w:pPr>
      <w:rPr>
        <w:rFonts w:ascii="Symbol" w:hAnsi="Symbol" w:cs="Symbol" w:hint="default"/>
      </w:rPr>
    </w:lvl>
    <w:lvl w:ilvl="8">
      <w:start w:val="1"/>
      <w:numFmt w:val="bullet"/>
      <w:lvlText w:val=""/>
      <w:lvlJc w:val="left"/>
      <w:pPr>
        <w:ind w:left="7612" w:hanging="1008"/>
      </w:pPr>
      <w:rPr>
        <w:rFonts w:ascii="Symbol" w:hAnsi="Symbol" w:cs="Symbol" w:hint="default"/>
      </w:rPr>
    </w:lvl>
  </w:abstractNum>
  <w:abstractNum w:abstractNumId="1" w15:restartNumberingAfterBreak="0">
    <w:nsid w:val="07004211"/>
    <w:multiLevelType w:val="multilevel"/>
    <w:tmpl w:val="B334409C"/>
    <w:lvl w:ilvl="0">
      <w:start w:val="3"/>
      <w:numFmt w:val="decimal"/>
      <w:lvlText w:val="%1"/>
      <w:lvlJc w:val="left"/>
      <w:pPr>
        <w:ind w:left="1108" w:hanging="1008"/>
      </w:pPr>
    </w:lvl>
    <w:lvl w:ilvl="1">
      <w:start w:val="5"/>
      <w:numFmt w:val="decimal"/>
      <w:lvlText w:val="%1.%2"/>
      <w:lvlJc w:val="left"/>
      <w:pPr>
        <w:ind w:left="1108" w:hanging="1008"/>
      </w:pPr>
      <w:rPr>
        <w:rFonts w:eastAsia="Arial" w:cs="Arial"/>
        <w:spacing w:val="-2"/>
        <w:w w:val="100"/>
        <w:sz w:val="20"/>
        <w:szCs w:val="20"/>
      </w:rPr>
    </w:lvl>
    <w:lvl w:ilvl="2">
      <w:start w:val="1"/>
      <w:numFmt w:val="decimal"/>
      <w:lvlText w:val="%1.%2.%3"/>
      <w:lvlJc w:val="left"/>
      <w:pPr>
        <w:ind w:left="1108" w:hanging="1008"/>
      </w:pPr>
      <w:rPr>
        <w:rFonts w:eastAsia="Arial" w:cs="Arial"/>
        <w:spacing w:val="-2"/>
        <w:w w:val="100"/>
        <w:sz w:val="20"/>
        <w:szCs w:val="20"/>
      </w:rPr>
    </w:lvl>
    <w:lvl w:ilvl="3">
      <w:start w:val="1"/>
      <w:numFmt w:val="bullet"/>
      <w:lvlText w:val=""/>
      <w:lvlJc w:val="left"/>
      <w:pPr>
        <w:ind w:left="3542" w:hanging="1008"/>
      </w:pPr>
      <w:rPr>
        <w:rFonts w:ascii="Symbol" w:hAnsi="Symbol" w:cs="Symbol" w:hint="default"/>
      </w:rPr>
    </w:lvl>
    <w:lvl w:ilvl="4">
      <w:start w:val="1"/>
      <w:numFmt w:val="bullet"/>
      <w:lvlText w:val=""/>
      <w:lvlJc w:val="left"/>
      <w:pPr>
        <w:ind w:left="4356" w:hanging="1008"/>
      </w:pPr>
      <w:rPr>
        <w:rFonts w:ascii="Symbol" w:hAnsi="Symbol" w:cs="Symbol" w:hint="default"/>
      </w:rPr>
    </w:lvl>
    <w:lvl w:ilvl="5">
      <w:start w:val="1"/>
      <w:numFmt w:val="bullet"/>
      <w:lvlText w:val=""/>
      <w:lvlJc w:val="left"/>
      <w:pPr>
        <w:ind w:left="5170" w:hanging="1008"/>
      </w:pPr>
      <w:rPr>
        <w:rFonts w:ascii="Symbol" w:hAnsi="Symbol" w:cs="Symbol" w:hint="default"/>
      </w:rPr>
    </w:lvl>
    <w:lvl w:ilvl="6">
      <w:start w:val="1"/>
      <w:numFmt w:val="bullet"/>
      <w:lvlText w:val=""/>
      <w:lvlJc w:val="left"/>
      <w:pPr>
        <w:ind w:left="5984" w:hanging="1008"/>
      </w:pPr>
      <w:rPr>
        <w:rFonts w:ascii="Symbol" w:hAnsi="Symbol" w:cs="Symbol" w:hint="default"/>
      </w:rPr>
    </w:lvl>
    <w:lvl w:ilvl="7">
      <w:start w:val="1"/>
      <w:numFmt w:val="bullet"/>
      <w:lvlText w:val=""/>
      <w:lvlJc w:val="left"/>
      <w:pPr>
        <w:ind w:left="6798" w:hanging="1008"/>
      </w:pPr>
      <w:rPr>
        <w:rFonts w:ascii="Symbol" w:hAnsi="Symbol" w:cs="Symbol" w:hint="default"/>
      </w:rPr>
    </w:lvl>
    <w:lvl w:ilvl="8">
      <w:start w:val="1"/>
      <w:numFmt w:val="bullet"/>
      <w:lvlText w:val=""/>
      <w:lvlJc w:val="left"/>
      <w:pPr>
        <w:ind w:left="7612" w:hanging="1008"/>
      </w:pPr>
      <w:rPr>
        <w:rFonts w:ascii="Symbol" w:hAnsi="Symbol" w:cs="Symbol" w:hint="default"/>
      </w:rPr>
    </w:lvl>
  </w:abstractNum>
  <w:abstractNum w:abstractNumId="2" w15:restartNumberingAfterBreak="0">
    <w:nsid w:val="0DE672CE"/>
    <w:multiLevelType w:val="multilevel"/>
    <w:tmpl w:val="3F1C76A4"/>
    <w:lvl w:ilvl="0">
      <w:start w:val="3"/>
      <w:numFmt w:val="decimal"/>
      <w:lvlText w:val="%1"/>
      <w:lvlJc w:val="left"/>
      <w:pPr>
        <w:ind w:left="1108" w:hanging="1008"/>
      </w:pPr>
    </w:lvl>
    <w:lvl w:ilvl="1">
      <w:start w:val="1"/>
      <w:numFmt w:val="decimal"/>
      <w:lvlText w:val="%1.%2"/>
      <w:lvlJc w:val="left"/>
      <w:pPr>
        <w:ind w:left="1108" w:hanging="1008"/>
      </w:pPr>
      <w:rPr>
        <w:rFonts w:eastAsia="Arial" w:cs="Arial"/>
        <w:spacing w:val="-2"/>
        <w:w w:val="100"/>
        <w:sz w:val="20"/>
        <w:szCs w:val="20"/>
      </w:rPr>
    </w:lvl>
    <w:lvl w:ilvl="2">
      <w:start w:val="1"/>
      <w:numFmt w:val="decimal"/>
      <w:lvlText w:val="%1.%2.%3"/>
      <w:lvlJc w:val="left"/>
      <w:pPr>
        <w:ind w:left="1108" w:hanging="1008"/>
      </w:pPr>
      <w:rPr>
        <w:rFonts w:eastAsia="Arial" w:cs="Arial"/>
        <w:spacing w:val="-2"/>
        <w:w w:val="100"/>
        <w:sz w:val="20"/>
        <w:szCs w:val="20"/>
      </w:rPr>
    </w:lvl>
    <w:lvl w:ilvl="3">
      <w:start w:val="1"/>
      <w:numFmt w:val="bullet"/>
      <w:lvlText w:val=""/>
      <w:lvlJc w:val="left"/>
      <w:pPr>
        <w:ind w:left="3542" w:hanging="1008"/>
      </w:pPr>
      <w:rPr>
        <w:rFonts w:ascii="Symbol" w:hAnsi="Symbol" w:cs="Symbol" w:hint="default"/>
      </w:rPr>
    </w:lvl>
    <w:lvl w:ilvl="4">
      <w:start w:val="1"/>
      <w:numFmt w:val="bullet"/>
      <w:lvlText w:val=""/>
      <w:lvlJc w:val="left"/>
      <w:pPr>
        <w:ind w:left="4356" w:hanging="1008"/>
      </w:pPr>
      <w:rPr>
        <w:rFonts w:ascii="Symbol" w:hAnsi="Symbol" w:cs="Symbol" w:hint="default"/>
      </w:rPr>
    </w:lvl>
    <w:lvl w:ilvl="5">
      <w:start w:val="1"/>
      <w:numFmt w:val="bullet"/>
      <w:lvlText w:val=""/>
      <w:lvlJc w:val="left"/>
      <w:pPr>
        <w:ind w:left="5170" w:hanging="1008"/>
      </w:pPr>
      <w:rPr>
        <w:rFonts w:ascii="Symbol" w:hAnsi="Symbol" w:cs="Symbol" w:hint="default"/>
      </w:rPr>
    </w:lvl>
    <w:lvl w:ilvl="6">
      <w:start w:val="1"/>
      <w:numFmt w:val="bullet"/>
      <w:lvlText w:val=""/>
      <w:lvlJc w:val="left"/>
      <w:pPr>
        <w:ind w:left="5984" w:hanging="1008"/>
      </w:pPr>
      <w:rPr>
        <w:rFonts w:ascii="Symbol" w:hAnsi="Symbol" w:cs="Symbol" w:hint="default"/>
      </w:rPr>
    </w:lvl>
    <w:lvl w:ilvl="7">
      <w:start w:val="1"/>
      <w:numFmt w:val="bullet"/>
      <w:lvlText w:val=""/>
      <w:lvlJc w:val="left"/>
      <w:pPr>
        <w:ind w:left="6798" w:hanging="1008"/>
      </w:pPr>
      <w:rPr>
        <w:rFonts w:ascii="Symbol" w:hAnsi="Symbol" w:cs="Symbol" w:hint="default"/>
      </w:rPr>
    </w:lvl>
    <w:lvl w:ilvl="8">
      <w:start w:val="1"/>
      <w:numFmt w:val="bullet"/>
      <w:lvlText w:val=""/>
      <w:lvlJc w:val="left"/>
      <w:pPr>
        <w:ind w:left="7612" w:hanging="1008"/>
      </w:pPr>
      <w:rPr>
        <w:rFonts w:ascii="Symbol" w:hAnsi="Symbol" w:cs="Symbol" w:hint="default"/>
      </w:rPr>
    </w:lvl>
  </w:abstractNum>
  <w:abstractNum w:abstractNumId="3" w15:restartNumberingAfterBreak="0">
    <w:nsid w:val="1FDA1689"/>
    <w:multiLevelType w:val="multilevel"/>
    <w:tmpl w:val="85D23864"/>
    <w:lvl w:ilvl="0">
      <w:start w:val="1"/>
      <w:numFmt w:val="decimal"/>
      <w:lvlText w:val="%1"/>
      <w:lvlJc w:val="left"/>
      <w:pPr>
        <w:ind w:left="1108" w:hanging="1008"/>
      </w:pPr>
      <w:rPr>
        <w:rFonts w:eastAsia="Arial" w:cs="Arial"/>
        <w:b/>
        <w:w w:val="100"/>
        <w:sz w:val="20"/>
        <w:szCs w:val="20"/>
      </w:rPr>
    </w:lvl>
    <w:lvl w:ilvl="1">
      <w:start w:val="1"/>
      <w:numFmt w:val="decimal"/>
      <w:lvlText w:val="%1.%2"/>
      <w:lvlJc w:val="left"/>
      <w:pPr>
        <w:ind w:left="1108" w:hanging="1008"/>
      </w:pPr>
      <w:rPr>
        <w:rFonts w:eastAsia="Arial" w:cs="Arial"/>
        <w:spacing w:val="-2"/>
        <w:w w:val="100"/>
        <w:sz w:val="20"/>
        <w:szCs w:val="20"/>
      </w:rPr>
    </w:lvl>
    <w:lvl w:ilvl="2">
      <w:start w:val="1"/>
      <w:numFmt w:val="decimal"/>
      <w:lvlText w:val="%1.%2.%3"/>
      <w:lvlJc w:val="left"/>
      <w:pPr>
        <w:ind w:left="1108" w:hanging="1008"/>
      </w:pPr>
      <w:rPr>
        <w:rFonts w:eastAsia="Arial" w:cs="Arial"/>
        <w:spacing w:val="-2"/>
        <w:w w:val="100"/>
        <w:sz w:val="20"/>
        <w:szCs w:val="20"/>
      </w:rPr>
    </w:lvl>
    <w:lvl w:ilvl="3">
      <w:start w:val="1"/>
      <w:numFmt w:val="bullet"/>
      <w:lvlText w:val=""/>
      <w:lvlJc w:val="left"/>
      <w:pPr>
        <w:ind w:left="3542" w:hanging="1008"/>
      </w:pPr>
      <w:rPr>
        <w:rFonts w:ascii="Symbol" w:hAnsi="Symbol" w:cs="Symbol" w:hint="default"/>
      </w:rPr>
    </w:lvl>
    <w:lvl w:ilvl="4">
      <w:start w:val="1"/>
      <w:numFmt w:val="bullet"/>
      <w:lvlText w:val=""/>
      <w:lvlJc w:val="left"/>
      <w:pPr>
        <w:ind w:left="4356" w:hanging="1008"/>
      </w:pPr>
      <w:rPr>
        <w:rFonts w:ascii="Symbol" w:hAnsi="Symbol" w:cs="Symbol" w:hint="default"/>
      </w:rPr>
    </w:lvl>
    <w:lvl w:ilvl="5">
      <w:start w:val="1"/>
      <w:numFmt w:val="bullet"/>
      <w:lvlText w:val=""/>
      <w:lvlJc w:val="left"/>
      <w:pPr>
        <w:ind w:left="5170" w:hanging="1008"/>
      </w:pPr>
      <w:rPr>
        <w:rFonts w:ascii="Symbol" w:hAnsi="Symbol" w:cs="Symbol" w:hint="default"/>
      </w:rPr>
    </w:lvl>
    <w:lvl w:ilvl="6">
      <w:start w:val="1"/>
      <w:numFmt w:val="bullet"/>
      <w:lvlText w:val=""/>
      <w:lvlJc w:val="left"/>
      <w:pPr>
        <w:ind w:left="5984" w:hanging="1008"/>
      </w:pPr>
      <w:rPr>
        <w:rFonts w:ascii="Symbol" w:hAnsi="Symbol" w:cs="Symbol" w:hint="default"/>
      </w:rPr>
    </w:lvl>
    <w:lvl w:ilvl="7">
      <w:start w:val="1"/>
      <w:numFmt w:val="bullet"/>
      <w:lvlText w:val=""/>
      <w:lvlJc w:val="left"/>
      <w:pPr>
        <w:ind w:left="6798" w:hanging="1008"/>
      </w:pPr>
      <w:rPr>
        <w:rFonts w:ascii="Symbol" w:hAnsi="Symbol" w:cs="Symbol" w:hint="default"/>
      </w:rPr>
    </w:lvl>
    <w:lvl w:ilvl="8">
      <w:start w:val="1"/>
      <w:numFmt w:val="bullet"/>
      <w:lvlText w:val=""/>
      <w:lvlJc w:val="left"/>
      <w:pPr>
        <w:ind w:left="7612" w:hanging="1008"/>
      </w:pPr>
      <w:rPr>
        <w:rFonts w:ascii="Symbol" w:hAnsi="Symbol" w:cs="Symbol" w:hint="default"/>
      </w:rPr>
    </w:lvl>
  </w:abstractNum>
  <w:abstractNum w:abstractNumId="4" w15:restartNumberingAfterBreak="0">
    <w:nsid w:val="2372001E"/>
    <w:multiLevelType w:val="multilevel"/>
    <w:tmpl w:val="386E1D96"/>
    <w:lvl w:ilvl="0">
      <w:start w:val="9"/>
      <w:numFmt w:val="decimal"/>
      <w:lvlText w:val="%1"/>
      <w:lvlJc w:val="left"/>
      <w:pPr>
        <w:ind w:left="1108" w:hanging="1008"/>
      </w:pPr>
    </w:lvl>
    <w:lvl w:ilvl="1">
      <w:start w:val="3"/>
      <w:numFmt w:val="decimal"/>
      <w:lvlText w:val="%1.%2"/>
      <w:lvlJc w:val="left"/>
      <w:pPr>
        <w:ind w:left="1108" w:hanging="1008"/>
      </w:pPr>
      <w:rPr>
        <w:rFonts w:eastAsia="Arial" w:cs="Arial"/>
        <w:spacing w:val="-2"/>
        <w:w w:val="100"/>
        <w:sz w:val="20"/>
        <w:szCs w:val="20"/>
      </w:rPr>
    </w:lvl>
    <w:lvl w:ilvl="2">
      <w:start w:val="1"/>
      <w:numFmt w:val="decimal"/>
      <w:lvlText w:val="%1.%2.%3"/>
      <w:lvlJc w:val="left"/>
      <w:pPr>
        <w:ind w:left="1108" w:hanging="1008"/>
      </w:pPr>
      <w:rPr>
        <w:rFonts w:eastAsia="Arial" w:cs="Arial"/>
        <w:spacing w:val="-2"/>
        <w:w w:val="100"/>
        <w:sz w:val="20"/>
        <w:szCs w:val="20"/>
      </w:rPr>
    </w:lvl>
    <w:lvl w:ilvl="3">
      <w:start w:val="1"/>
      <w:numFmt w:val="bullet"/>
      <w:lvlText w:val=""/>
      <w:lvlJc w:val="left"/>
      <w:pPr>
        <w:ind w:left="3542" w:hanging="1008"/>
      </w:pPr>
      <w:rPr>
        <w:rFonts w:ascii="Symbol" w:hAnsi="Symbol" w:cs="Symbol" w:hint="default"/>
      </w:rPr>
    </w:lvl>
    <w:lvl w:ilvl="4">
      <w:start w:val="1"/>
      <w:numFmt w:val="bullet"/>
      <w:lvlText w:val=""/>
      <w:lvlJc w:val="left"/>
      <w:pPr>
        <w:ind w:left="4356" w:hanging="1008"/>
      </w:pPr>
      <w:rPr>
        <w:rFonts w:ascii="Symbol" w:hAnsi="Symbol" w:cs="Symbol" w:hint="default"/>
      </w:rPr>
    </w:lvl>
    <w:lvl w:ilvl="5">
      <w:start w:val="1"/>
      <w:numFmt w:val="bullet"/>
      <w:lvlText w:val=""/>
      <w:lvlJc w:val="left"/>
      <w:pPr>
        <w:ind w:left="5170" w:hanging="1008"/>
      </w:pPr>
      <w:rPr>
        <w:rFonts w:ascii="Symbol" w:hAnsi="Symbol" w:cs="Symbol" w:hint="default"/>
      </w:rPr>
    </w:lvl>
    <w:lvl w:ilvl="6">
      <w:start w:val="1"/>
      <w:numFmt w:val="bullet"/>
      <w:lvlText w:val=""/>
      <w:lvlJc w:val="left"/>
      <w:pPr>
        <w:ind w:left="5984" w:hanging="1008"/>
      </w:pPr>
      <w:rPr>
        <w:rFonts w:ascii="Symbol" w:hAnsi="Symbol" w:cs="Symbol" w:hint="default"/>
      </w:rPr>
    </w:lvl>
    <w:lvl w:ilvl="7">
      <w:start w:val="1"/>
      <w:numFmt w:val="bullet"/>
      <w:lvlText w:val=""/>
      <w:lvlJc w:val="left"/>
      <w:pPr>
        <w:ind w:left="6798" w:hanging="1008"/>
      </w:pPr>
      <w:rPr>
        <w:rFonts w:ascii="Symbol" w:hAnsi="Symbol" w:cs="Symbol" w:hint="default"/>
      </w:rPr>
    </w:lvl>
    <w:lvl w:ilvl="8">
      <w:start w:val="1"/>
      <w:numFmt w:val="bullet"/>
      <w:lvlText w:val=""/>
      <w:lvlJc w:val="left"/>
      <w:pPr>
        <w:ind w:left="7612" w:hanging="1008"/>
      </w:pPr>
      <w:rPr>
        <w:rFonts w:ascii="Symbol" w:hAnsi="Symbol" w:cs="Symbol" w:hint="default"/>
      </w:rPr>
    </w:lvl>
  </w:abstractNum>
  <w:abstractNum w:abstractNumId="5" w15:restartNumberingAfterBreak="0">
    <w:nsid w:val="23E835CA"/>
    <w:multiLevelType w:val="multilevel"/>
    <w:tmpl w:val="92FC6CC4"/>
    <w:lvl w:ilvl="0">
      <w:start w:val="4"/>
      <w:numFmt w:val="decimal"/>
      <w:lvlText w:val="%1"/>
      <w:lvlJc w:val="left"/>
      <w:pPr>
        <w:ind w:left="1108" w:hanging="1008"/>
      </w:pPr>
    </w:lvl>
    <w:lvl w:ilvl="1">
      <w:start w:val="1"/>
      <w:numFmt w:val="decimal"/>
      <w:lvlText w:val="%1.%2"/>
      <w:lvlJc w:val="left"/>
      <w:pPr>
        <w:ind w:left="1108" w:hanging="1008"/>
      </w:pPr>
      <w:rPr>
        <w:rFonts w:eastAsia="Arial" w:cs="Arial"/>
        <w:spacing w:val="-2"/>
        <w:w w:val="100"/>
        <w:sz w:val="20"/>
        <w:szCs w:val="20"/>
      </w:rPr>
    </w:lvl>
    <w:lvl w:ilvl="2">
      <w:start w:val="1"/>
      <w:numFmt w:val="decimal"/>
      <w:lvlText w:val="%1.%2.%3"/>
      <w:lvlJc w:val="left"/>
      <w:pPr>
        <w:ind w:left="1108" w:hanging="1008"/>
      </w:pPr>
      <w:rPr>
        <w:rFonts w:eastAsia="Arial" w:cs="Arial"/>
        <w:spacing w:val="-2"/>
        <w:w w:val="100"/>
        <w:sz w:val="20"/>
        <w:szCs w:val="20"/>
      </w:rPr>
    </w:lvl>
    <w:lvl w:ilvl="3">
      <w:start w:val="1"/>
      <w:numFmt w:val="bullet"/>
      <w:lvlText w:val=""/>
      <w:lvlJc w:val="left"/>
      <w:pPr>
        <w:ind w:left="3542" w:hanging="1008"/>
      </w:pPr>
      <w:rPr>
        <w:rFonts w:ascii="Symbol" w:hAnsi="Symbol" w:cs="Symbol" w:hint="default"/>
      </w:rPr>
    </w:lvl>
    <w:lvl w:ilvl="4">
      <w:start w:val="1"/>
      <w:numFmt w:val="bullet"/>
      <w:lvlText w:val=""/>
      <w:lvlJc w:val="left"/>
      <w:pPr>
        <w:ind w:left="4356" w:hanging="1008"/>
      </w:pPr>
      <w:rPr>
        <w:rFonts w:ascii="Symbol" w:hAnsi="Symbol" w:cs="Symbol" w:hint="default"/>
      </w:rPr>
    </w:lvl>
    <w:lvl w:ilvl="5">
      <w:start w:val="1"/>
      <w:numFmt w:val="bullet"/>
      <w:lvlText w:val=""/>
      <w:lvlJc w:val="left"/>
      <w:pPr>
        <w:ind w:left="5170" w:hanging="1008"/>
      </w:pPr>
      <w:rPr>
        <w:rFonts w:ascii="Symbol" w:hAnsi="Symbol" w:cs="Symbol" w:hint="default"/>
      </w:rPr>
    </w:lvl>
    <w:lvl w:ilvl="6">
      <w:start w:val="1"/>
      <w:numFmt w:val="bullet"/>
      <w:lvlText w:val=""/>
      <w:lvlJc w:val="left"/>
      <w:pPr>
        <w:ind w:left="5984" w:hanging="1008"/>
      </w:pPr>
      <w:rPr>
        <w:rFonts w:ascii="Symbol" w:hAnsi="Symbol" w:cs="Symbol" w:hint="default"/>
      </w:rPr>
    </w:lvl>
    <w:lvl w:ilvl="7">
      <w:start w:val="1"/>
      <w:numFmt w:val="bullet"/>
      <w:lvlText w:val=""/>
      <w:lvlJc w:val="left"/>
      <w:pPr>
        <w:ind w:left="6798" w:hanging="1008"/>
      </w:pPr>
      <w:rPr>
        <w:rFonts w:ascii="Symbol" w:hAnsi="Symbol" w:cs="Symbol" w:hint="default"/>
      </w:rPr>
    </w:lvl>
    <w:lvl w:ilvl="8">
      <w:start w:val="1"/>
      <w:numFmt w:val="bullet"/>
      <w:lvlText w:val=""/>
      <w:lvlJc w:val="left"/>
      <w:pPr>
        <w:ind w:left="7612" w:hanging="1008"/>
      </w:pPr>
      <w:rPr>
        <w:rFonts w:ascii="Symbol" w:hAnsi="Symbol" w:cs="Symbol" w:hint="default"/>
      </w:rPr>
    </w:lvl>
  </w:abstractNum>
  <w:abstractNum w:abstractNumId="6" w15:restartNumberingAfterBreak="0">
    <w:nsid w:val="25492D78"/>
    <w:multiLevelType w:val="multilevel"/>
    <w:tmpl w:val="14FEA8B4"/>
    <w:lvl w:ilvl="0">
      <w:start w:val="9"/>
      <w:numFmt w:val="decimal"/>
      <w:lvlText w:val="%1"/>
      <w:lvlJc w:val="left"/>
      <w:pPr>
        <w:ind w:left="1108" w:hanging="1008"/>
      </w:pPr>
    </w:lvl>
    <w:lvl w:ilvl="1">
      <w:start w:val="2"/>
      <w:numFmt w:val="decimal"/>
      <w:lvlText w:val="%1.%2"/>
      <w:lvlJc w:val="left"/>
      <w:pPr>
        <w:ind w:left="1108" w:hanging="1008"/>
      </w:pPr>
      <w:rPr>
        <w:rFonts w:eastAsia="Arial" w:cs="Arial"/>
        <w:spacing w:val="-2"/>
        <w:w w:val="100"/>
        <w:sz w:val="20"/>
        <w:szCs w:val="20"/>
      </w:rPr>
    </w:lvl>
    <w:lvl w:ilvl="2">
      <w:start w:val="1"/>
      <w:numFmt w:val="decimal"/>
      <w:lvlText w:val="%1.%2.%3"/>
      <w:lvlJc w:val="left"/>
      <w:pPr>
        <w:ind w:left="1108" w:hanging="1008"/>
      </w:pPr>
      <w:rPr>
        <w:rFonts w:eastAsia="Arial" w:cs="Arial"/>
        <w:spacing w:val="-2"/>
        <w:w w:val="100"/>
        <w:sz w:val="20"/>
        <w:szCs w:val="20"/>
      </w:rPr>
    </w:lvl>
    <w:lvl w:ilvl="3">
      <w:start w:val="1"/>
      <w:numFmt w:val="bullet"/>
      <w:lvlText w:val=""/>
      <w:lvlJc w:val="left"/>
      <w:pPr>
        <w:ind w:left="3542" w:hanging="1008"/>
      </w:pPr>
      <w:rPr>
        <w:rFonts w:ascii="Symbol" w:hAnsi="Symbol" w:cs="Symbol" w:hint="default"/>
      </w:rPr>
    </w:lvl>
    <w:lvl w:ilvl="4">
      <w:start w:val="1"/>
      <w:numFmt w:val="bullet"/>
      <w:lvlText w:val=""/>
      <w:lvlJc w:val="left"/>
      <w:pPr>
        <w:ind w:left="4356" w:hanging="1008"/>
      </w:pPr>
      <w:rPr>
        <w:rFonts w:ascii="Symbol" w:hAnsi="Symbol" w:cs="Symbol" w:hint="default"/>
      </w:rPr>
    </w:lvl>
    <w:lvl w:ilvl="5">
      <w:start w:val="1"/>
      <w:numFmt w:val="bullet"/>
      <w:lvlText w:val=""/>
      <w:lvlJc w:val="left"/>
      <w:pPr>
        <w:ind w:left="5170" w:hanging="1008"/>
      </w:pPr>
      <w:rPr>
        <w:rFonts w:ascii="Symbol" w:hAnsi="Symbol" w:cs="Symbol" w:hint="default"/>
      </w:rPr>
    </w:lvl>
    <w:lvl w:ilvl="6">
      <w:start w:val="1"/>
      <w:numFmt w:val="bullet"/>
      <w:lvlText w:val=""/>
      <w:lvlJc w:val="left"/>
      <w:pPr>
        <w:ind w:left="5984" w:hanging="1008"/>
      </w:pPr>
      <w:rPr>
        <w:rFonts w:ascii="Symbol" w:hAnsi="Symbol" w:cs="Symbol" w:hint="default"/>
      </w:rPr>
    </w:lvl>
    <w:lvl w:ilvl="7">
      <w:start w:val="1"/>
      <w:numFmt w:val="bullet"/>
      <w:lvlText w:val=""/>
      <w:lvlJc w:val="left"/>
      <w:pPr>
        <w:ind w:left="6798" w:hanging="1008"/>
      </w:pPr>
      <w:rPr>
        <w:rFonts w:ascii="Symbol" w:hAnsi="Symbol" w:cs="Symbol" w:hint="default"/>
      </w:rPr>
    </w:lvl>
    <w:lvl w:ilvl="8">
      <w:start w:val="1"/>
      <w:numFmt w:val="bullet"/>
      <w:lvlText w:val=""/>
      <w:lvlJc w:val="left"/>
      <w:pPr>
        <w:ind w:left="7612" w:hanging="1008"/>
      </w:pPr>
      <w:rPr>
        <w:rFonts w:ascii="Symbol" w:hAnsi="Symbol" w:cs="Symbol" w:hint="default"/>
      </w:rPr>
    </w:lvl>
  </w:abstractNum>
  <w:abstractNum w:abstractNumId="7" w15:restartNumberingAfterBreak="0">
    <w:nsid w:val="38387884"/>
    <w:multiLevelType w:val="multilevel"/>
    <w:tmpl w:val="61FC5A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3EB860D5"/>
    <w:multiLevelType w:val="multilevel"/>
    <w:tmpl w:val="26C80F2A"/>
    <w:lvl w:ilvl="0">
      <w:start w:val="8"/>
      <w:numFmt w:val="decimal"/>
      <w:lvlText w:val="%1"/>
      <w:lvlJc w:val="left"/>
      <w:pPr>
        <w:ind w:left="1108" w:hanging="1008"/>
      </w:pPr>
    </w:lvl>
    <w:lvl w:ilvl="1">
      <w:start w:val="3"/>
      <w:numFmt w:val="decimal"/>
      <w:lvlText w:val="%1.%2"/>
      <w:lvlJc w:val="left"/>
      <w:pPr>
        <w:ind w:left="1108" w:hanging="1008"/>
      </w:pPr>
      <w:rPr>
        <w:rFonts w:eastAsia="Arial" w:cs="Arial"/>
        <w:spacing w:val="-2"/>
        <w:w w:val="100"/>
        <w:sz w:val="20"/>
        <w:szCs w:val="20"/>
      </w:rPr>
    </w:lvl>
    <w:lvl w:ilvl="2">
      <w:start w:val="1"/>
      <w:numFmt w:val="decimal"/>
      <w:lvlText w:val="%1.%2.%3"/>
      <w:lvlJc w:val="left"/>
      <w:pPr>
        <w:ind w:left="1108" w:hanging="1008"/>
      </w:pPr>
      <w:rPr>
        <w:rFonts w:eastAsia="Arial" w:cs="Arial"/>
        <w:spacing w:val="-2"/>
        <w:w w:val="100"/>
        <w:sz w:val="20"/>
        <w:szCs w:val="20"/>
      </w:rPr>
    </w:lvl>
    <w:lvl w:ilvl="3">
      <w:start w:val="1"/>
      <w:numFmt w:val="bullet"/>
      <w:lvlText w:val=""/>
      <w:lvlJc w:val="left"/>
      <w:pPr>
        <w:ind w:left="3542" w:hanging="1008"/>
      </w:pPr>
      <w:rPr>
        <w:rFonts w:ascii="Symbol" w:hAnsi="Symbol" w:cs="Symbol" w:hint="default"/>
      </w:rPr>
    </w:lvl>
    <w:lvl w:ilvl="4">
      <w:start w:val="1"/>
      <w:numFmt w:val="bullet"/>
      <w:lvlText w:val=""/>
      <w:lvlJc w:val="left"/>
      <w:pPr>
        <w:ind w:left="4356" w:hanging="1008"/>
      </w:pPr>
      <w:rPr>
        <w:rFonts w:ascii="Symbol" w:hAnsi="Symbol" w:cs="Symbol" w:hint="default"/>
      </w:rPr>
    </w:lvl>
    <w:lvl w:ilvl="5">
      <w:start w:val="1"/>
      <w:numFmt w:val="bullet"/>
      <w:lvlText w:val=""/>
      <w:lvlJc w:val="left"/>
      <w:pPr>
        <w:ind w:left="5170" w:hanging="1008"/>
      </w:pPr>
      <w:rPr>
        <w:rFonts w:ascii="Symbol" w:hAnsi="Symbol" w:cs="Symbol" w:hint="default"/>
      </w:rPr>
    </w:lvl>
    <w:lvl w:ilvl="6">
      <w:start w:val="1"/>
      <w:numFmt w:val="bullet"/>
      <w:lvlText w:val=""/>
      <w:lvlJc w:val="left"/>
      <w:pPr>
        <w:ind w:left="5984" w:hanging="1008"/>
      </w:pPr>
      <w:rPr>
        <w:rFonts w:ascii="Symbol" w:hAnsi="Symbol" w:cs="Symbol" w:hint="default"/>
      </w:rPr>
    </w:lvl>
    <w:lvl w:ilvl="7">
      <w:start w:val="1"/>
      <w:numFmt w:val="bullet"/>
      <w:lvlText w:val=""/>
      <w:lvlJc w:val="left"/>
      <w:pPr>
        <w:ind w:left="6798" w:hanging="1008"/>
      </w:pPr>
      <w:rPr>
        <w:rFonts w:ascii="Symbol" w:hAnsi="Symbol" w:cs="Symbol" w:hint="default"/>
      </w:rPr>
    </w:lvl>
    <w:lvl w:ilvl="8">
      <w:start w:val="1"/>
      <w:numFmt w:val="bullet"/>
      <w:lvlText w:val=""/>
      <w:lvlJc w:val="left"/>
      <w:pPr>
        <w:ind w:left="7612" w:hanging="1008"/>
      </w:pPr>
      <w:rPr>
        <w:rFonts w:ascii="Symbol" w:hAnsi="Symbol" w:cs="Symbol" w:hint="default"/>
      </w:rPr>
    </w:lvl>
  </w:abstractNum>
  <w:abstractNum w:abstractNumId="9" w15:restartNumberingAfterBreak="0">
    <w:nsid w:val="3FD623D5"/>
    <w:multiLevelType w:val="multilevel"/>
    <w:tmpl w:val="BC1CFA62"/>
    <w:lvl w:ilvl="0">
      <w:start w:val="2"/>
      <w:numFmt w:val="decimal"/>
      <w:lvlText w:val="%1"/>
      <w:lvlJc w:val="left"/>
      <w:pPr>
        <w:ind w:left="1108" w:hanging="1008"/>
      </w:pPr>
    </w:lvl>
    <w:lvl w:ilvl="1">
      <w:start w:val="3"/>
      <w:numFmt w:val="decimal"/>
      <w:lvlText w:val="%1.%2"/>
      <w:lvlJc w:val="left"/>
      <w:pPr>
        <w:ind w:left="1108" w:hanging="1008"/>
      </w:pPr>
      <w:rPr>
        <w:rFonts w:eastAsia="Arial" w:cs="Arial"/>
        <w:spacing w:val="-2"/>
        <w:w w:val="100"/>
        <w:sz w:val="20"/>
        <w:szCs w:val="20"/>
      </w:rPr>
    </w:lvl>
    <w:lvl w:ilvl="2">
      <w:start w:val="1"/>
      <w:numFmt w:val="decimal"/>
      <w:lvlText w:val="%1.%2.%3"/>
      <w:lvlJc w:val="left"/>
      <w:pPr>
        <w:ind w:left="1108" w:hanging="1008"/>
      </w:pPr>
      <w:rPr>
        <w:rFonts w:eastAsia="Arial" w:cs="Arial"/>
        <w:spacing w:val="-2"/>
        <w:w w:val="100"/>
        <w:sz w:val="20"/>
        <w:szCs w:val="20"/>
      </w:rPr>
    </w:lvl>
    <w:lvl w:ilvl="3">
      <w:start w:val="1"/>
      <w:numFmt w:val="bullet"/>
      <w:lvlText w:val=""/>
      <w:lvlJc w:val="left"/>
      <w:pPr>
        <w:ind w:left="3542" w:hanging="1008"/>
      </w:pPr>
      <w:rPr>
        <w:rFonts w:ascii="Symbol" w:hAnsi="Symbol" w:cs="Symbol" w:hint="default"/>
      </w:rPr>
    </w:lvl>
    <w:lvl w:ilvl="4">
      <w:start w:val="1"/>
      <w:numFmt w:val="bullet"/>
      <w:lvlText w:val=""/>
      <w:lvlJc w:val="left"/>
      <w:pPr>
        <w:ind w:left="4356" w:hanging="1008"/>
      </w:pPr>
      <w:rPr>
        <w:rFonts w:ascii="Symbol" w:hAnsi="Symbol" w:cs="Symbol" w:hint="default"/>
      </w:rPr>
    </w:lvl>
    <w:lvl w:ilvl="5">
      <w:start w:val="1"/>
      <w:numFmt w:val="bullet"/>
      <w:lvlText w:val=""/>
      <w:lvlJc w:val="left"/>
      <w:pPr>
        <w:ind w:left="5170" w:hanging="1008"/>
      </w:pPr>
      <w:rPr>
        <w:rFonts w:ascii="Symbol" w:hAnsi="Symbol" w:cs="Symbol" w:hint="default"/>
      </w:rPr>
    </w:lvl>
    <w:lvl w:ilvl="6">
      <w:start w:val="1"/>
      <w:numFmt w:val="bullet"/>
      <w:lvlText w:val=""/>
      <w:lvlJc w:val="left"/>
      <w:pPr>
        <w:ind w:left="5984" w:hanging="1008"/>
      </w:pPr>
      <w:rPr>
        <w:rFonts w:ascii="Symbol" w:hAnsi="Symbol" w:cs="Symbol" w:hint="default"/>
      </w:rPr>
    </w:lvl>
    <w:lvl w:ilvl="7">
      <w:start w:val="1"/>
      <w:numFmt w:val="bullet"/>
      <w:lvlText w:val=""/>
      <w:lvlJc w:val="left"/>
      <w:pPr>
        <w:ind w:left="6798" w:hanging="1008"/>
      </w:pPr>
      <w:rPr>
        <w:rFonts w:ascii="Symbol" w:hAnsi="Symbol" w:cs="Symbol" w:hint="default"/>
      </w:rPr>
    </w:lvl>
    <w:lvl w:ilvl="8">
      <w:start w:val="1"/>
      <w:numFmt w:val="bullet"/>
      <w:lvlText w:val=""/>
      <w:lvlJc w:val="left"/>
      <w:pPr>
        <w:ind w:left="7612" w:hanging="1008"/>
      </w:pPr>
      <w:rPr>
        <w:rFonts w:ascii="Symbol" w:hAnsi="Symbol" w:cs="Symbol" w:hint="default"/>
      </w:rPr>
    </w:lvl>
  </w:abstractNum>
  <w:abstractNum w:abstractNumId="10" w15:restartNumberingAfterBreak="0">
    <w:nsid w:val="448C7872"/>
    <w:multiLevelType w:val="multilevel"/>
    <w:tmpl w:val="209ED7C0"/>
    <w:lvl w:ilvl="0">
      <w:start w:val="9"/>
      <w:numFmt w:val="decimal"/>
      <w:lvlText w:val="%1"/>
      <w:lvlJc w:val="left"/>
      <w:pPr>
        <w:ind w:left="1108" w:hanging="1008"/>
      </w:pPr>
    </w:lvl>
    <w:lvl w:ilvl="1">
      <w:start w:val="1"/>
      <w:numFmt w:val="decimal"/>
      <w:lvlText w:val="%1.%2"/>
      <w:lvlJc w:val="left"/>
      <w:pPr>
        <w:ind w:left="1108" w:hanging="1008"/>
      </w:pPr>
      <w:rPr>
        <w:rFonts w:eastAsia="Arial" w:cs="Arial"/>
        <w:spacing w:val="-2"/>
        <w:w w:val="100"/>
        <w:sz w:val="20"/>
        <w:szCs w:val="20"/>
      </w:rPr>
    </w:lvl>
    <w:lvl w:ilvl="2">
      <w:start w:val="1"/>
      <w:numFmt w:val="decimal"/>
      <w:lvlText w:val="%1.%2.%3"/>
      <w:lvlJc w:val="left"/>
      <w:pPr>
        <w:ind w:left="1108" w:hanging="1008"/>
      </w:pPr>
      <w:rPr>
        <w:rFonts w:eastAsia="Arial" w:cs="Arial"/>
        <w:spacing w:val="-2"/>
        <w:w w:val="100"/>
        <w:sz w:val="20"/>
        <w:szCs w:val="20"/>
      </w:rPr>
    </w:lvl>
    <w:lvl w:ilvl="3">
      <w:start w:val="1"/>
      <w:numFmt w:val="bullet"/>
      <w:lvlText w:val=""/>
      <w:lvlJc w:val="left"/>
      <w:pPr>
        <w:ind w:left="3542" w:hanging="1008"/>
      </w:pPr>
      <w:rPr>
        <w:rFonts w:ascii="Symbol" w:hAnsi="Symbol" w:cs="Symbol" w:hint="default"/>
      </w:rPr>
    </w:lvl>
    <w:lvl w:ilvl="4">
      <w:start w:val="1"/>
      <w:numFmt w:val="bullet"/>
      <w:lvlText w:val=""/>
      <w:lvlJc w:val="left"/>
      <w:pPr>
        <w:ind w:left="4356" w:hanging="1008"/>
      </w:pPr>
      <w:rPr>
        <w:rFonts w:ascii="Symbol" w:hAnsi="Symbol" w:cs="Symbol" w:hint="default"/>
      </w:rPr>
    </w:lvl>
    <w:lvl w:ilvl="5">
      <w:start w:val="1"/>
      <w:numFmt w:val="bullet"/>
      <w:lvlText w:val=""/>
      <w:lvlJc w:val="left"/>
      <w:pPr>
        <w:ind w:left="5170" w:hanging="1008"/>
      </w:pPr>
      <w:rPr>
        <w:rFonts w:ascii="Symbol" w:hAnsi="Symbol" w:cs="Symbol" w:hint="default"/>
      </w:rPr>
    </w:lvl>
    <w:lvl w:ilvl="6">
      <w:start w:val="1"/>
      <w:numFmt w:val="bullet"/>
      <w:lvlText w:val=""/>
      <w:lvlJc w:val="left"/>
      <w:pPr>
        <w:ind w:left="5984" w:hanging="1008"/>
      </w:pPr>
      <w:rPr>
        <w:rFonts w:ascii="Symbol" w:hAnsi="Symbol" w:cs="Symbol" w:hint="default"/>
      </w:rPr>
    </w:lvl>
    <w:lvl w:ilvl="7">
      <w:start w:val="1"/>
      <w:numFmt w:val="bullet"/>
      <w:lvlText w:val=""/>
      <w:lvlJc w:val="left"/>
      <w:pPr>
        <w:ind w:left="6798" w:hanging="1008"/>
      </w:pPr>
      <w:rPr>
        <w:rFonts w:ascii="Symbol" w:hAnsi="Symbol" w:cs="Symbol" w:hint="default"/>
      </w:rPr>
    </w:lvl>
    <w:lvl w:ilvl="8">
      <w:start w:val="1"/>
      <w:numFmt w:val="bullet"/>
      <w:lvlText w:val=""/>
      <w:lvlJc w:val="left"/>
      <w:pPr>
        <w:ind w:left="7612" w:hanging="1008"/>
      </w:pPr>
      <w:rPr>
        <w:rFonts w:ascii="Symbol" w:hAnsi="Symbol" w:cs="Symbol" w:hint="default"/>
      </w:rPr>
    </w:lvl>
  </w:abstractNum>
  <w:abstractNum w:abstractNumId="11" w15:restartNumberingAfterBreak="0">
    <w:nsid w:val="494B0043"/>
    <w:multiLevelType w:val="multilevel"/>
    <w:tmpl w:val="5A12B8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5FDA6807"/>
    <w:multiLevelType w:val="multilevel"/>
    <w:tmpl w:val="556468A2"/>
    <w:lvl w:ilvl="0">
      <w:start w:val="1"/>
      <w:numFmt w:val="decimal"/>
      <w:lvlText w:val="%1."/>
      <w:lvlJc w:val="left"/>
      <w:pPr>
        <w:ind w:left="820" w:hanging="720"/>
      </w:pPr>
      <w:rPr>
        <w:b/>
        <w:bCs/>
        <w:spacing w:val="-2"/>
        <w:w w:val="100"/>
      </w:rPr>
    </w:lvl>
    <w:lvl w:ilvl="1">
      <w:start w:val="1"/>
      <w:numFmt w:val="decimal"/>
      <w:lvlText w:val="%1.%2"/>
      <w:lvlJc w:val="left"/>
      <w:pPr>
        <w:ind w:left="820" w:hanging="720"/>
      </w:pPr>
      <w:rPr>
        <w:rFonts w:eastAsia="Arial" w:cs="Arial"/>
        <w:spacing w:val="-2"/>
        <w:w w:val="100"/>
        <w:sz w:val="20"/>
        <w:szCs w:val="20"/>
      </w:rPr>
    </w:lvl>
    <w:lvl w:ilvl="2">
      <w:start w:val="1"/>
      <w:numFmt w:val="lowerRoman"/>
      <w:lvlText w:val="(%3)"/>
      <w:lvlJc w:val="left"/>
      <w:pPr>
        <w:ind w:left="1233" w:hanging="413"/>
      </w:pPr>
      <w:rPr>
        <w:rFonts w:eastAsia="Arial" w:cs="Arial"/>
        <w:spacing w:val="-2"/>
        <w:w w:val="100"/>
        <w:sz w:val="20"/>
        <w:szCs w:val="20"/>
      </w:rPr>
    </w:lvl>
    <w:lvl w:ilvl="3">
      <w:start w:val="2"/>
      <w:numFmt w:val="lowerRoman"/>
      <w:lvlText w:val="(%4)"/>
      <w:lvlJc w:val="left"/>
      <w:pPr>
        <w:ind w:left="1233" w:hanging="308"/>
      </w:pPr>
      <w:rPr>
        <w:rFonts w:eastAsia="Arial" w:cs="Arial"/>
        <w:spacing w:val="-2"/>
        <w:w w:val="100"/>
        <w:sz w:val="20"/>
        <w:szCs w:val="20"/>
      </w:rPr>
    </w:lvl>
    <w:lvl w:ilvl="4">
      <w:start w:val="1"/>
      <w:numFmt w:val="bullet"/>
      <w:lvlText w:val=""/>
      <w:lvlJc w:val="left"/>
      <w:pPr>
        <w:ind w:left="3906" w:hanging="308"/>
      </w:pPr>
      <w:rPr>
        <w:rFonts w:ascii="Symbol" w:hAnsi="Symbol" w:cs="Symbol" w:hint="default"/>
      </w:rPr>
    </w:lvl>
    <w:lvl w:ilvl="5">
      <w:start w:val="1"/>
      <w:numFmt w:val="bullet"/>
      <w:lvlText w:val=""/>
      <w:lvlJc w:val="left"/>
      <w:pPr>
        <w:ind w:left="4795" w:hanging="308"/>
      </w:pPr>
      <w:rPr>
        <w:rFonts w:ascii="Symbol" w:hAnsi="Symbol" w:cs="Symbol" w:hint="default"/>
      </w:rPr>
    </w:lvl>
    <w:lvl w:ilvl="6">
      <w:start w:val="1"/>
      <w:numFmt w:val="bullet"/>
      <w:lvlText w:val=""/>
      <w:lvlJc w:val="left"/>
      <w:pPr>
        <w:ind w:left="5684" w:hanging="308"/>
      </w:pPr>
      <w:rPr>
        <w:rFonts w:ascii="Symbol" w:hAnsi="Symbol" w:cs="Symbol" w:hint="default"/>
      </w:rPr>
    </w:lvl>
    <w:lvl w:ilvl="7">
      <w:start w:val="1"/>
      <w:numFmt w:val="bullet"/>
      <w:lvlText w:val=""/>
      <w:lvlJc w:val="left"/>
      <w:pPr>
        <w:ind w:left="6573" w:hanging="308"/>
      </w:pPr>
      <w:rPr>
        <w:rFonts w:ascii="Symbol" w:hAnsi="Symbol" w:cs="Symbol" w:hint="default"/>
      </w:rPr>
    </w:lvl>
    <w:lvl w:ilvl="8">
      <w:start w:val="1"/>
      <w:numFmt w:val="bullet"/>
      <w:lvlText w:val=""/>
      <w:lvlJc w:val="left"/>
      <w:pPr>
        <w:ind w:left="7462" w:hanging="308"/>
      </w:pPr>
      <w:rPr>
        <w:rFonts w:ascii="Symbol" w:hAnsi="Symbol" w:cs="Symbol" w:hint="default"/>
      </w:rPr>
    </w:lvl>
  </w:abstractNum>
  <w:abstractNum w:abstractNumId="13" w15:restartNumberingAfterBreak="0">
    <w:nsid w:val="613F6B5A"/>
    <w:multiLevelType w:val="multilevel"/>
    <w:tmpl w:val="7604E8D8"/>
    <w:lvl w:ilvl="0">
      <w:start w:val="10"/>
      <w:numFmt w:val="decimal"/>
      <w:lvlText w:val="%1"/>
      <w:lvlJc w:val="left"/>
      <w:pPr>
        <w:ind w:left="1108" w:hanging="1008"/>
      </w:pPr>
    </w:lvl>
    <w:lvl w:ilvl="1">
      <w:start w:val="1"/>
      <w:numFmt w:val="decimal"/>
      <w:lvlText w:val="%1.%2"/>
      <w:lvlJc w:val="left"/>
      <w:pPr>
        <w:ind w:left="1108" w:hanging="1008"/>
      </w:pPr>
      <w:rPr>
        <w:rFonts w:eastAsia="Arial" w:cs="Arial"/>
        <w:spacing w:val="-2"/>
        <w:w w:val="100"/>
        <w:sz w:val="20"/>
        <w:szCs w:val="20"/>
      </w:rPr>
    </w:lvl>
    <w:lvl w:ilvl="2">
      <w:start w:val="1"/>
      <w:numFmt w:val="decimal"/>
      <w:lvlText w:val="%1.%2.%3"/>
      <w:lvlJc w:val="left"/>
      <w:pPr>
        <w:ind w:left="1108" w:hanging="1008"/>
      </w:pPr>
      <w:rPr>
        <w:rFonts w:eastAsia="Arial" w:cs="Arial"/>
        <w:spacing w:val="-2"/>
        <w:w w:val="100"/>
        <w:sz w:val="20"/>
        <w:szCs w:val="20"/>
      </w:rPr>
    </w:lvl>
    <w:lvl w:ilvl="3">
      <w:start w:val="1"/>
      <w:numFmt w:val="bullet"/>
      <w:lvlText w:val=""/>
      <w:lvlJc w:val="left"/>
      <w:pPr>
        <w:ind w:left="3542" w:hanging="1008"/>
      </w:pPr>
      <w:rPr>
        <w:rFonts w:ascii="Symbol" w:hAnsi="Symbol" w:cs="Symbol" w:hint="default"/>
      </w:rPr>
    </w:lvl>
    <w:lvl w:ilvl="4">
      <w:start w:val="1"/>
      <w:numFmt w:val="bullet"/>
      <w:lvlText w:val=""/>
      <w:lvlJc w:val="left"/>
      <w:pPr>
        <w:ind w:left="4356" w:hanging="1008"/>
      </w:pPr>
      <w:rPr>
        <w:rFonts w:ascii="Symbol" w:hAnsi="Symbol" w:cs="Symbol" w:hint="default"/>
      </w:rPr>
    </w:lvl>
    <w:lvl w:ilvl="5">
      <w:start w:val="1"/>
      <w:numFmt w:val="bullet"/>
      <w:lvlText w:val=""/>
      <w:lvlJc w:val="left"/>
      <w:pPr>
        <w:ind w:left="5170" w:hanging="1008"/>
      </w:pPr>
      <w:rPr>
        <w:rFonts w:ascii="Symbol" w:hAnsi="Symbol" w:cs="Symbol" w:hint="default"/>
      </w:rPr>
    </w:lvl>
    <w:lvl w:ilvl="6">
      <w:start w:val="1"/>
      <w:numFmt w:val="bullet"/>
      <w:lvlText w:val=""/>
      <w:lvlJc w:val="left"/>
      <w:pPr>
        <w:ind w:left="5984" w:hanging="1008"/>
      </w:pPr>
      <w:rPr>
        <w:rFonts w:ascii="Symbol" w:hAnsi="Symbol" w:cs="Symbol" w:hint="default"/>
      </w:rPr>
    </w:lvl>
    <w:lvl w:ilvl="7">
      <w:start w:val="1"/>
      <w:numFmt w:val="bullet"/>
      <w:lvlText w:val=""/>
      <w:lvlJc w:val="left"/>
      <w:pPr>
        <w:ind w:left="6798" w:hanging="1008"/>
      </w:pPr>
      <w:rPr>
        <w:rFonts w:ascii="Symbol" w:hAnsi="Symbol" w:cs="Symbol" w:hint="default"/>
      </w:rPr>
    </w:lvl>
    <w:lvl w:ilvl="8">
      <w:start w:val="1"/>
      <w:numFmt w:val="bullet"/>
      <w:lvlText w:val=""/>
      <w:lvlJc w:val="left"/>
      <w:pPr>
        <w:ind w:left="7612" w:hanging="1008"/>
      </w:pPr>
      <w:rPr>
        <w:rFonts w:ascii="Symbol" w:hAnsi="Symbol" w:cs="Symbol" w:hint="default"/>
      </w:rPr>
    </w:lvl>
  </w:abstractNum>
  <w:abstractNum w:abstractNumId="14" w15:restartNumberingAfterBreak="0">
    <w:nsid w:val="686D7CD4"/>
    <w:multiLevelType w:val="multilevel"/>
    <w:tmpl w:val="47BEB9C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AE779C6"/>
    <w:multiLevelType w:val="multilevel"/>
    <w:tmpl w:val="DE2E34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E172726"/>
    <w:multiLevelType w:val="multilevel"/>
    <w:tmpl w:val="11900A2C"/>
    <w:lvl w:ilvl="0">
      <w:start w:val="2"/>
      <w:numFmt w:val="decimal"/>
      <w:lvlText w:val="%1"/>
      <w:lvlJc w:val="left"/>
      <w:pPr>
        <w:ind w:left="1108" w:hanging="1008"/>
      </w:pPr>
    </w:lvl>
    <w:lvl w:ilvl="1">
      <w:start w:val="4"/>
      <w:numFmt w:val="decimal"/>
      <w:lvlText w:val="%1.%2"/>
      <w:lvlJc w:val="left"/>
      <w:pPr>
        <w:ind w:left="1108" w:hanging="1008"/>
      </w:pPr>
      <w:rPr>
        <w:rFonts w:eastAsia="Arial" w:cs="Arial"/>
        <w:spacing w:val="-2"/>
        <w:w w:val="100"/>
        <w:sz w:val="20"/>
        <w:szCs w:val="20"/>
      </w:rPr>
    </w:lvl>
    <w:lvl w:ilvl="2">
      <w:start w:val="1"/>
      <w:numFmt w:val="decimal"/>
      <w:lvlText w:val="%1.%2.%3"/>
      <w:lvlJc w:val="left"/>
      <w:pPr>
        <w:ind w:left="1108" w:hanging="1008"/>
      </w:pPr>
      <w:rPr>
        <w:rFonts w:eastAsia="Arial" w:cs="Arial"/>
        <w:spacing w:val="-2"/>
        <w:w w:val="100"/>
        <w:sz w:val="20"/>
        <w:szCs w:val="20"/>
      </w:rPr>
    </w:lvl>
    <w:lvl w:ilvl="3">
      <w:start w:val="1"/>
      <w:numFmt w:val="bullet"/>
      <w:lvlText w:val=""/>
      <w:lvlJc w:val="left"/>
      <w:pPr>
        <w:ind w:left="3542" w:hanging="1008"/>
      </w:pPr>
      <w:rPr>
        <w:rFonts w:ascii="Symbol" w:hAnsi="Symbol" w:cs="Symbol" w:hint="default"/>
      </w:rPr>
    </w:lvl>
    <w:lvl w:ilvl="4">
      <w:start w:val="1"/>
      <w:numFmt w:val="bullet"/>
      <w:lvlText w:val=""/>
      <w:lvlJc w:val="left"/>
      <w:pPr>
        <w:ind w:left="4356" w:hanging="1008"/>
      </w:pPr>
      <w:rPr>
        <w:rFonts w:ascii="Symbol" w:hAnsi="Symbol" w:cs="Symbol" w:hint="default"/>
      </w:rPr>
    </w:lvl>
    <w:lvl w:ilvl="5">
      <w:start w:val="1"/>
      <w:numFmt w:val="bullet"/>
      <w:lvlText w:val=""/>
      <w:lvlJc w:val="left"/>
      <w:pPr>
        <w:ind w:left="5170" w:hanging="1008"/>
      </w:pPr>
      <w:rPr>
        <w:rFonts w:ascii="Symbol" w:hAnsi="Symbol" w:cs="Symbol" w:hint="default"/>
      </w:rPr>
    </w:lvl>
    <w:lvl w:ilvl="6">
      <w:start w:val="1"/>
      <w:numFmt w:val="bullet"/>
      <w:lvlText w:val=""/>
      <w:lvlJc w:val="left"/>
      <w:pPr>
        <w:ind w:left="5984" w:hanging="1008"/>
      </w:pPr>
      <w:rPr>
        <w:rFonts w:ascii="Symbol" w:hAnsi="Symbol" w:cs="Symbol" w:hint="default"/>
      </w:rPr>
    </w:lvl>
    <w:lvl w:ilvl="7">
      <w:start w:val="1"/>
      <w:numFmt w:val="bullet"/>
      <w:lvlText w:val=""/>
      <w:lvlJc w:val="left"/>
      <w:pPr>
        <w:ind w:left="6798" w:hanging="1008"/>
      </w:pPr>
      <w:rPr>
        <w:rFonts w:ascii="Symbol" w:hAnsi="Symbol" w:cs="Symbol" w:hint="default"/>
      </w:rPr>
    </w:lvl>
    <w:lvl w:ilvl="8">
      <w:start w:val="1"/>
      <w:numFmt w:val="bullet"/>
      <w:lvlText w:val=""/>
      <w:lvlJc w:val="left"/>
      <w:pPr>
        <w:ind w:left="7612" w:hanging="1008"/>
      </w:pPr>
      <w:rPr>
        <w:rFonts w:ascii="Symbol" w:hAnsi="Symbol" w:cs="Symbol" w:hint="default"/>
      </w:rPr>
    </w:lvl>
  </w:abstractNum>
  <w:abstractNum w:abstractNumId="17" w15:restartNumberingAfterBreak="0">
    <w:nsid w:val="7EB115F3"/>
    <w:multiLevelType w:val="multilevel"/>
    <w:tmpl w:val="8F261214"/>
    <w:lvl w:ilvl="0">
      <w:start w:val="7"/>
      <w:numFmt w:val="decimal"/>
      <w:lvlText w:val="%1"/>
      <w:lvlJc w:val="left"/>
      <w:pPr>
        <w:ind w:left="1108" w:hanging="1008"/>
      </w:pPr>
    </w:lvl>
    <w:lvl w:ilvl="1">
      <w:start w:val="1"/>
      <w:numFmt w:val="decimal"/>
      <w:lvlText w:val="%1.%2"/>
      <w:lvlJc w:val="left"/>
      <w:pPr>
        <w:ind w:left="1108" w:hanging="1008"/>
      </w:pPr>
      <w:rPr>
        <w:rFonts w:eastAsia="Arial" w:cs="Arial"/>
        <w:spacing w:val="-2"/>
        <w:w w:val="100"/>
        <w:sz w:val="20"/>
        <w:szCs w:val="20"/>
      </w:rPr>
    </w:lvl>
    <w:lvl w:ilvl="2">
      <w:start w:val="1"/>
      <w:numFmt w:val="decimal"/>
      <w:lvlText w:val="%1.%2.%3"/>
      <w:lvlJc w:val="left"/>
      <w:pPr>
        <w:ind w:left="1108" w:hanging="1008"/>
      </w:pPr>
      <w:rPr>
        <w:rFonts w:eastAsia="Arial" w:cs="Arial"/>
        <w:spacing w:val="-2"/>
        <w:w w:val="100"/>
        <w:sz w:val="20"/>
        <w:szCs w:val="20"/>
      </w:rPr>
    </w:lvl>
    <w:lvl w:ilvl="3">
      <w:start w:val="1"/>
      <w:numFmt w:val="bullet"/>
      <w:lvlText w:val=""/>
      <w:lvlJc w:val="left"/>
      <w:pPr>
        <w:ind w:left="3542" w:hanging="1008"/>
      </w:pPr>
      <w:rPr>
        <w:rFonts w:ascii="Symbol" w:hAnsi="Symbol" w:cs="Symbol" w:hint="default"/>
      </w:rPr>
    </w:lvl>
    <w:lvl w:ilvl="4">
      <w:start w:val="1"/>
      <w:numFmt w:val="bullet"/>
      <w:lvlText w:val=""/>
      <w:lvlJc w:val="left"/>
      <w:pPr>
        <w:ind w:left="4356" w:hanging="1008"/>
      </w:pPr>
      <w:rPr>
        <w:rFonts w:ascii="Symbol" w:hAnsi="Symbol" w:cs="Symbol" w:hint="default"/>
      </w:rPr>
    </w:lvl>
    <w:lvl w:ilvl="5">
      <w:start w:val="1"/>
      <w:numFmt w:val="bullet"/>
      <w:lvlText w:val=""/>
      <w:lvlJc w:val="left"/>
      <w:pPr>
        <w:ind w:left="5170" w:hanging="1008"/>
      </w:pPr>
      <w:rPr>
        <w:rFonts w:ascii="Symbol" w:hAnsi="Symbol" w:cs="Symbol" w:hint="default"/>
      </w:rPr>
    </w:lvl>
    <w:lvl w:ilvl="6">
      <w:start w:val="1"/>
      <w:numFmt w:val="bullet"/>
      <w:lvlText w:val=""/>
      <w:lvlJc w:val="left"/>
      <w:pPr>
        <w:ind w:left="5984" w:hanging="1008"/>
      </w:pPr>
      <w:rPr>
        <w:rFonts w:ascii="Symbol" w:hAnsi="Symbol" w:cs="Symbol" w:hint="default"/>
      </w:rPr>
    </w:lvl>
    <w:lvl w:ilvl="7">
      <w:start w:val="1"/>
      <w:numFmt w:val="bullet"/>
      <w:lvlText w:val=""/>
      <w:lvlJc w:val="left"/>
      <w:pPr>
        <w:ind w:left="6798" w:hanging="1008"/>
      </w:pPr>
      <w:rPr>
        <w:rFonts w:ascii="Symbol" w:hAnsi="Symbol" w:cs="Symbol" w:hint="default"/>
      </w:rPr>
    </w:lvl>
    <w:lvl w:ilvl="8">
      <w:start w:val="1"/>
      <w:numFmt w:val="bullet"/>
      <w:lvlText w:val=""/>
      <w:lvlJc w:val="left"/>
      <w:pPr>
        <w:ind w:left="7612" w:hanging="1008"/>
      </w:pPr>
      <w:rPr>
        <w:rFonts w:ascii="Symbol" w:hAnsi="Symbol" w:cs="Symbol" w:hint="default"/>
      </w:rPr>
    </w:lvl>
  </w:abstractNum>
  <w:num w:numId="1" w16cid:durableId="1028456964">
    <w:abstractNumId w:val="13"/>
  </w:num>
  <w:num w:numId="2" w16cid:durableId="777994193">
    <w:abstractNumId w:val="4"/>
  </w:num>
  <w:num w:numId="3" w16cid:durableId="1153646096">
    <w:abstractNumId w:val="6"/>
  </w:num>
  <w:num w:numId="4" w16cid:durableId="413480101">
    <w:abstractNumId w:val="10"/>
  </w:num>
  <w:num w:numId="5" w16cid:durableId="423065591">
    <w:abstractNumId w:val="8"/>
  </w:num>
  <w:num w:numId="6" w16cid:durableId="490605181">
    <w:abstractNumId w:val="17"/>
  </w:num>
  <w:num w:numId="7" w16cid:durableId="1576893535">
    <w:abstractNumId w:val="0"/>
  </w:num>
  <w:num w:numId="8" w16cid:durableId="163934525">
    <w:abstractNumId w:val="5"/>
  </w:num>
  <w:num w:numId="9" w16cid:durableId="861014185">
    <w:abstractNumId w:val="1"/>
  </w:num>
  <w:num w:numId="10" w16cid:durableId="675688314">
    <w:abstractNumId w:val="2"/>
  </w:num>
  <w:num w:numId="11" w16cid:durableId="478499080">
    <w:abstractNumId w:val="16"/>
  </w:num>
  <w:num w:numId="12" w16cid:durableId="1309940345">
    <w:abstractNumId w:val="9"/>
  </w:num>
  <w:num w:numId="13" w16cid:durableId="1820731278">
    <w:abstractNumId w:val="3"/>
  </w:num>
  <w:num w:numId="14" w16cid:durableId="923607723">
    <w:abstractNumId w:val="12"/>
  </w:num>
  <w:num w:numId="15" w16cid:durableId="950823861">
    <w:abstractNumId w:val="11"/>
  </w:num>
  <w:num w:numId="16" w16cid:durableId="638536563">
    <w:abstractNumId w:val="7"/>
  </w:num>
  <w:num w:numId="17" w16cid:durableId="507067113">
    <w:abstractNumId w:val="14"/>
  </w:num>
  <w:num w:numId="18" w16cid:durableId="16864383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E1"/>
    <w:rsid w:val="000D55B8"/>
    <w:rsid w:val="00217229"/>
    <w:rsid w:val="002415AE"/>
    <w:rsid w:val="009B21E1"/>
    <w:rsid w:val="00AD4F86"/>
    <w:rsid w:val="00F3311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2A1D"/>
  <w15:docId w15:val="{8441B26E-0829-4A77-AA83-F27D054F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Arial" w:eastAsia="Arial" w:hAnsi="Arial" w:cs="Arial"/>
    </w:rPr>
  </w:style>
  <w:style w:type="paragraph" w:styleId="Heading1">
    <w:name w:val="heading 1"/>
    <w:basedOn w:val="Normal"/>
    <w:uiPriority w:val="1"/>
    <w:qFormat/>
    <w:pPr>
      <w:ind w:left="1108" w:hanging="1008"/>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F6439F"/>
    <w:rPr>
      <w:rFonts w:ascii="Segoe UI" w:eastAsia="Arial" w:hAnsi="Segoe UI" w:cs="Segoe UI"/>
      <w:sz w:val="18"/>
      <w:szCs w:val="18"/>
    </w:rPr>
  </w:style>
  <w:style w:type="character" w:customStyle="1" w:styleId="HeaderChar">
    <w:name w:val="Header Char"/>
    <w:basedOn w:val="DefaultParagraphFont"/>
    <w:link w:val="Header"/>
    <w:uiPriority w:val="99"/>
    <w:qFormat/>
    <w:rsid w:val="000E291F"/>
    <w:rPr>
      <w:rFonts w:ascii="Arial" w:eastAsia="Arial" w:hAnsi="Arial" w:cs="Arial"/>
    </w:rPr>
  </w:style>
  <w:style w:type="character" w:customStyle="1" w:styleId="FooterChar">
    <w:name w:val="Footer Char"/>
    <w:basedOn w:val="DefaultParagraphFont"/>
    <w:link w:val="Footer"/>
    <w:uiPriority w:val="99"/>
    <w:qFormat/>
    <w:rsid w:val="000E291F"/>
    <w:rPr>
      <w:rFonts w:ascii="Arial" w:eastAsia="Arial" w:hAnsi="Arial" w:cs="Arial"/>
    </w:rPr>
  </w:style>
  <w:style w:type="character" w:customStyle="1" w:styleId="ListLabel1">
    <w:name w:val="ListLabel 1"/>
    <w:qFormat/>
    <w:rPr>
      <w:rFonts w:eastAsia="Arial" w:cs="Arial"/>
      <w:spacing w:val="-2"/>
      <w:w w:val="100"/>
      <w:sz w:val="20"/>
      <w:szCs w:val="20"/>
    </w:rPr>
  </w:style>
  <w:style w:type="character" w:customStyle="1" w:styleId="ListLabel2">
    <w:name w:val="ListLabel 2"/>
    <w:qFormat/>
    <w:rPr>
      <w:rFonts w:eastAsia="Arial" w:cs="Arial"/>
      <w:spacing w:val="-2"/>
      <w:w w:val="100"/>
      <w:sz w:val="20"/>
      <w:szCs w:val="20"/>
    </w:rPr>
  </w:style>
  <w:style w:type="character" w:customStyle="1" w:styleId="ListLabel3">
    <w:name w:val="ListLabel 3"/>
    <w:qFormat/>
    <w:rPr>
      <w:rFonts w:eastAsia="Arial" w:cs="Arial"/>
      <w:spacing w:val="-2"/>
      <w:w w:val="100"/>
      <w:sz w:val="20"/>
      <w:szCs w:val="20"/>
    </w:rPr>
  </w:style>
  <w:style w:type="character" w:customStyle="1" w:styleId="ListLabel4">
    <w:name w:val="ListLabel 4"/>
    <w:qFormat/>
    <w:rPr>
      <w:rFonts w:eastAsia="Arial" w:cs="Arial"/>
      <w:spacing w:val="-2"/>
      <w:w w:val="100"/>
      <w:sz w:val="20"/>
      <w:szCs w:val="20"/>
    </w:rPr>
  </w:style>
  <w:style w:type="character" w:customStyle="1" w:styleId="ListLabel5">
    <w:name w:val="ListLabel 5"/>
    <w:qFormat/>
    <w:rPr>
      <w:rFonts w:eastAsia="Arial" w:cs="Arial"/>
      <w:spacing w:val="-2"/>
      <w:w w:val="100"/>
      <w:sz w:val="20"/>
      <w:szCs w:val="20"/>
    </w:rPr>
  </w:style>
  <w:style w:type="character" w:customStyle="1" w:styleId="ListLabel6">
    <w:name w:val="ListLabel 6"/>
    <w:qFormat/>
    <w:rPr>
      <w:rFonts w:eastAsia="Arial" w:cs="Arial"/>
      <w:spacing w:val="-2"/>
      <w:w w:val="100"/>
      <w:sz w:val="20"/>
      <w:szCs w:val="20"/>
    </w:rPr>
  </w:style>
  <w:style w:type="character" w:customStyle="1" w:styleId="ListLabel7">
    <w:name w:val="ListLabel 7"/>
    <w:qFormat/>
    <w:rPr>
      <w:rFonts w:eastAsia="Arial" w:cs="Arial"/>
      <w:spacing w:val="-2"/>
      <w:w w:val="100"/>
      <w:sz w:val="20"/>
      <w:szCs w:val="20"/>
    </w:rPr>
  </w:style>
  <w:style w:type="character" w:customStyle="1" w:styleId="ListLabel8">
    <w:name w:val="ListLabel 8"/>
    <w:qFormat/>
    <w:rPr>
      <w:rFonts w:eastAsia="Arial" w:cs="Arial"/>
      <w:spacing w:val="-2"/>
      <w:w w:val="100"/>
      <w:sz w:val="20"/>
      <w:szCs w:val="20"/>
    </w:rPr>
  </w:style>
  <w:style w:type="character" w:customStyle="1" w:styleId="ListLabel9">
    <w:name w:val="ListLabel 9"/>
    <w:qFormat/>
    <w:rPr>
      <w:rFonts w:eastAsia="Arial" w:cs="Arial"/>
      <w:spacing w:val="-2"/>
      <w:w w:val="100"/>
      <w:sz w:val="20"/>
      <w:szCs w:val="20"/>
    </w:rPr>
  </w:style>
  <w:style w:type="character" w:customStyle="1" w:styleId="ListLabel10">
    <w:name w:val="ListLabel 10"/>
    <w:qFormat/>
    <w:rPr>
      <w:rFonts w:eastAsia="Arial" w:cs="Arial"/>
      <w:spacing w:val="-2"/>
      <w:w w:val="100"/>
      <w:sz w:val="20"/>
      <w:szCs w:val="20"/>
    </w:rPr>
  </w:style>
  <w:style w:type="character" w:customStyle="1" w:styleId="ListLabel11">
    <w:name w:val="ListLabel 11"/>
    <w:qFormat/>
    <w:rPr>
      <w:rFonts w:eastAsia="Arial" w:cs="Arial"/>
      <w:spacing w:val="-2"/>
      <w:w w:val="100"/>
      <w:sz w:val="20"/>
      <w:szCs w:val="20"/>
    </w:rPr>
  </w:style>
  <w:style w:type="character" w:customStyle="1" w:styleId="ListLabel12">
    <w:name w:val="ListLabel 12"/>
    <w:qFormat/>
    <w:rPr>
      <w:rFonts w:eastAsia="Arial" w:cs="Arial"/>
      <w:spacing w:val="-2"/>
      <w:w w:val="100"/>
      <w:sz w:val="20"/>
      <w:szCs w:val="20"/>
    </w:rPr>
  </w:style>
  <w:style w:type="character" w:customStyle="1" w:styleId="ListLabel13">
    <w:name w:val="ListLabel 13"/>
    <w:qFormat/>
    <w:rPr>
      <w:rFonts w:eastAsia="Arial" w:cs="Arial"/>
      <w:spacing w:val="-2"/>
      <w:w w:val="100"/>
      <w:sz w:val="20"/>
      <w:szCs w:val="20"/>
    </w:rPr>
  </w:style>
  <w:style w:type="character" w:customStyle="1" w:styleId="ListLabel14">
    <w:name w:val="ListLabel 14"/>
    <w:qFormat/>
    <w:rPr>
      <w:rFonts w:eastAsia="Arial" w:cs="Arial"/>
      <w:spacing w:val="-2"/>
      <w:w w:val="100"/>
      <w:sz w:val="20"/>
      <w:szCs w:val="20"/>
    </w:rPr>
  </w:style>
  <w:style w:type="character" w:customStyle="1" w:styleId="ListLabel15">
    <w:name w:val="ListLabel 15"/>
    <w:qFormat/>
    <w:rPr>
      <w:rFonts w:eastAsia="Arial" w:cs="Arial"/>
      <w:spacing w:val="-2"/>
      <w:w w:val="100"/>
      <w:sz w:val="20"/>
      <w:szCs w:val="20"/>
    </w:rPr>
  </w:style>
  <w:style w:type="character" w:customStyle="1" w:styleId="ListLabel16">
    <w:name w:val="ListLabel 16"/>
    <w:qFormat/>
    <w:rPr>
      <w:rFonts w:eastAsia="Arial" w:cs="Arial"/>
      <w:spacing w:val="-2"/>
      <w:w w:val="100"/>
      <w:sz w:val="20"/>
      <w:szCs w:val="20"/>
    </w:rPr>
  </w:style>
  <w:style w:type="character" w:customStyle="1" w:styleId="ListLabel17">
    <w:name w:val="ListLabel 17"/>
    <w:qFormat/>
    <w:rPr>
      <w:rFonts w:eastAsia="Arial" w:cs="Arial"/>
      <w:spacing w:val="-2"/>
      <w:w w:val="100"/>
      <w:sz w:val="20"/>
      <w:szCs w:val="20"/>
    </w:rPr>
  </w:style>
  <w:style w:type="character" w:customStyle="1" w:styleId="ListLabel18">
    <w:name w:val="ListLabel 18"/>
    <w:qFormat/>
    <w:rPr>
      <w:rFonts w:eastAsia="Arial" w:cs="Arial"/>
      <w:spacing w:val="-2"/>
      <w:w w:val="100"/>
      <w:sz w:val="20"/>
      <w:szCs w:val="20"/>
    </w:rPr>
  </w:style>
  <w:style w:type="character" w:customStyle="1" w:styleId="ListLabel19">
    <w:name w:val="ListLabel 19"/>
    <w:qFormat/>
    <w:rPr>
      <w:rFonts w:eastAsia="Arial" w:cs="Arial"/>
      <w:spacing w:val="-2"/>
      <w:w w:val="100"/>
      <w:sz w:val="20"/>
      <w:szCs w:val="20"/>
    </w:rPr>
  </w:style>
  <w:style w:type="character" w:customStyle="1" w:styleId="ListLabel20">
    <w:name w:val="ListLabel 20"/>
    <w:qFormat/>
    <w:rPr>
      <w:rFonts w:eastAsia="Arial" w:cs="Arial"/>
      <w:spacing w:val="-2"/>
      <w:w w:val="100"/>
      <w:sz w:val="20"/>
      <w:szCs w:val="20"/>
    </w:rPr>
  </w:style>
  <w:style w:type="character" w:customStyle="1" w:styleId="ListLabel21">
    <w:name w:val="ListLabel 21"/>
    <w:qFormat/>
    <w:rPr>
      <w:rFonts w:eastAsia="Arial" w:cs="Arial"/>
      <w:spacing w:val="-2"/>
      <w:w w:val="100"/>
      <w:sz w:val="20"/>
      <w:szCs w:val="20"/>
    </w:rPr>
  </w:style>
  <w:style w:type="character" w:customStyle="1" w:styleId="ListLabel22">
    <w:name w:val="ListLabel 22"/>
    <w:qFormat/>
    <w:rPr>
      <w:rFonts w:eastAsia="Arial" w:cs="Arial"/>
      <w:spacing w:val="-2"/>
      <w:w w:val="100"/>
      <w:sz w:val="20"/>
      <w:szCs w:val="20"/>
    </w:rPr>
  </w:style>
  <w:style w:type="character" w:customStyle="1" w:styleId="ListLabel23">
    <w:name w:val="ListLabel 23"/>
    <w:qFormat/>
    <w:rPr>
      <w:rFonts w:eastAsia="Arial" w:cs="Arial"/>
      <w:spacing w:val="-2"/>
      <w:w w:val="100"/>
      <w:sz w:val="20"/>
      <w:szCs w:val="20"/>
    </w:rPr>
  </w:style>
  <w:style w:type="character" w:customStyle="1" w:styleId="ListLabel24">
    <w:name w:val="ListLabel 24"/>
    <w:qFormat/>
    <w:rPr>
      <w:rFonts w:eastAsia="Arial" w:cs="Arial"/>
      <w:spacing w:val="-2"/>
      <w:w w:val="100"/>
      <w:sz w:val="20"/>
      <w:szCs w:val="20"/>
    </w:rPr>
  </w:style>
  <w:style w:type="character" w:customStyle="1" w:styleId="ListLabel25">
    <w:name w:val="ListLabel 25"/>
    <w:qFormat/>
    <w:rPr>
      <w:rFonts w:eastAsia="Arial" w:cs="Arial"/>
      <w:b/>
      <w:w w:val="100"/>
      <w:sz w:val="20"/>
      <w:szCs w:val="20"/>
    </w:rPr>
  </w:style>
  <w:style w:type="character" w:customStyle="1" w:styleId="ListLabel26">
    <w:name w:val="ListLabel 26"/>
    <w:qFormat/>
    <w:rPr>
      <w:rFonts w:eastAsia="Arial" w:cs="Arial"/>
      <w:spacing w:val="-2"/>
      <w:w w:val="100"/>
      <w:sz w:val="20"/>
      <w:szCs w:val="20"/>
    </w:rPr>
  </w:style>
  <w:style w:type="character" w:customStyle="1" w:styleId="ListLabel27">
    <w:name w:val="ListLabel 27"/>
    <w:qFormat/>
    <w:rPr>
      <w:rFonts w:eastAsia="Arial" w:cs="Arial"/>
      <w:spacing w:val="-2"/>
      <w:w w:val="100"/>
      <w:sz w:val="20"/>
      <w:szCs w:val="20"/>
    </w:rPr>
  </w:style>
  <w:style w:type="character" w:customStyle="1" w:styleId="ListLabel28">
    <w:name w:val="ListLabel 28"/>
    <w:qFormat/>
    <w:rPr>
      <w:b/>
      <w:bCs/>
      <w:spacing w:val="-2"/>
      <w:w w:val="100"/>
    </w:rPr>
  </w:style>
  <w:style w:type="character" w:customStyle="1" w:styleId="ListLabel29">
    <w:name w:val="ListLabel 29"/>
    <w:qFormat/>
    <w:rPr>
      <w:rFonts w:eastAsia="Arial" w:cs="Arial"/>
      <w:spacing w:val="-2"/>
      <w:w w:val="100"/>
      <w:sz w:val="20"/>
      <w:szCs w:val="20"/>
    </w:rPr>
  </w:style>
  <w:style w:type="character" w:customStyle="1" w:styleId="ListLabel30">
    <w:name w:val="ListLabel 30"/>
    <w:qFormat/>
    <w:rPr>
      <w:rFonts w:eastAsia="Arial" w:cs="Arial"/>
      <w:spacing w:val="-2"/>
      <w:w w:val="100"/>
      <w:sz w:val="20"/>
      <w:szCs w:val="20"/>
    </w:rPr>
  </w:style>
  <w:style w:type="character" w:customStyle="1" w:styleId="ListLabel31">
    <w:name w:val="ListLabel 31"/>
    <w:qFormat/>
    <w:rPr>
      <w:rFonts w:eastAsia="Arial" w:cs="Arial"/>
      <w:spacing w:val="-2"/>
      <w:w w:val="100"/>
      <w:sz w:val="20"/>
      <w:szCs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rFonts w:eastAsia="Times New Roman"/>
      <w:sz w:val="20"/>
      <w:szCs w:val="20"/>
      <w:u w:val="single"/>
      <w:lang w:eastAsia="en-GB"/>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uiPriority w:val="1"/>
    <w:qFormat/>
    <w:rPr>
      <w:sz w:val="20"/>
      <w:szCs w:val="20"/>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1"/>
    <w:qFormat/>
    <w:pPr>
      <w:ind w:left="1108" w:hanging="100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qFormat/>
    <w:rsid w:val="00F6439F"/>
    <w:rPr>
      <w:rFonts w:ascii="Segoe UI" w:hAnsi="Segoe UI" w:cs="Segoe UI"/>
      <w:sz w:val="18"/>
      <w:szCs w:val="18"/>
    </w:rPr>
  </w:style>
  <w:style w:type="paragraph" w:styleId="Header">
    <w:name w:val="header"/>
    <w:basedOn w:val="Normal"/>
    <w:link w:val="HeaderChar"/>
    <w:uiPriority w:val="99"/>
    <w:unhideWhenUsed/>
    <w:rsid w:val="000E291F"/>
    <w:pPr>
      <w:tabs>
        <w:tab w:val="center" w:pos="4513"/>
        <w:tab w:val="right" w:pos="9026"/>
      </w:tabs>
    </w:pPr>
  </w:style>
  <w:style w:type="paragraph" w:styleId="Footer">
    <w:name w:val="footer"/>
    <w:basedOn w:val="Normal"/>
    <w:link w:val="FooterChar"/>
    <w:uiPriority w:val="99"/>
    <w:unhideWhenUsed/>
    <w:rsid w:val="000E291F"/>
    <w:pPr>
      <w:tabs>
        <w:tab w:val="center" w:pos="4513"/>
        <w:tab w:val="right" w:pos="9026"/>
      </w:tabs>
    </w:pPr>
  </w:style>
  <w:style w:type="paragraph" w:styleId="NormalWeb">
    <w:name w:val="Normal (Web)"/>
    <w:basedOn w:val="Normal"/>
    <w:uiPriority w:val="99"/>
    <w:semiHidden/>
    <w:unhideWhenUsed/>
    <w:qFormat/>
    <w:rsid w:val="00B86E0A"/>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dpr@letshost.ie" TargetMode="Externa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3412</Words>
  <Characters>19452</Characters>
  <Application>Microsoft Office Word</Application>
  <DocSecurity>0</DocSecurity>
  <Lines>162</Lines>
  <Paragraphs>45</Paragraphs>
  <ScaleCrop>false</ScaleCrop>
  <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Ewart</dc:creator>
  <dc:description/>
  <cp:lastModifiedBy>Blake Williams</cp:lastModifiedBy>
  <cp:revision>3</cp:revision>
  <dcterms:created xsi:type="dcterms:W3CDTF">2021-03-18T09:07:00Z</dcterms:created>
  <dcterms:modified xsi:type="dcterms:W3CDTF">2024-11-14T08:32:00Z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